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49982"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 w14:paraId="5DDA51A1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1EEC69F7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年度丰台区实体书店扶持项目</w:t>
      </w:r>
    </w:p>
    <w:p w14:paraId="10056062"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3933819A"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基础申报材料</w:t>
      </w:r>
    </w:p>
    <w:p w14:paraId="72952688">
      <w:pPr>
        <w:jc w:val="left"/>
        <w:rPr>
          <w:rFonts w:ascii="仿宋" w:hAnsi="仿宋" w:eastAsia="仿宋" w:cs="仿宋"/>
          <w:sz w:val="44"/>
          <w:szCs w:val="44"/>
        </w:rPr>
      </w:pPr>
    </w:p>
    <w:p w14:paraId="5D255239">
      <w:pPr>
        <w:ind w:firstLine="1928" w:firstLineChars="6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申报方向（请在方框内勾选）：</w:t>
      </w:r>
    </w:p>
    <w:p w14:paraId="6816E12E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等线" w:hAnsi="等线" w:eastAsia="仿宋" w:cs="仿宋"/>
          <w:sz w:val="32"/>
          <w:szCs w:val="32"/>
        </w:rPr>
        <w:t xml:space="preserve">新开设书店奖励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 w14:paraId="16A28F97">
      <w:pPr>
        <w:ind w:firstLine="1920" w:firstLineChars="600"/>
        <w:rPr>
          <w:rFonts w:ascii="等线" w:hAnsi="等线" w:eastAsia="仿宋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特色书店</w:t>
      </w:r>
      <w:r>
        <w:rPr>
          <w:rFonts w:hint="eastAsia" w:ascii="等线" w:hAnsi="等线" w:eastAsia="仿宋" w:cs="仿宋"/>
          <w:sz w:val="32"/>
          <w:szCs w:val="32"/>
        </w:rPr>
        <w:t>奖励</w:t>
      </w:r>
      <w:r>
        <w:rPr>
          <w:rFonts w:ascii="等线" w:hAnsi="等线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 w14:paraId="2C0AF07C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大型书城奖励  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 w14:paraId="3F856058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等线" w:hAnsi="等线" w:eastAsia="仿宋" w:cs="仿宋"/>
          <w:sz w:val="32"/>
          <w:szCs w:val="32"/>
        </w:rPr>
        <w:t>二十四小时书店奖励</w:t>
      </w:r>
      <w:r>
        <w:rPr>
          <w:rFonts w:ascii="等线" w:hAnsi="等线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 w14:paraId="0A59A30F">
      <w:pPr>
        <w:ind w:firstLine="1920" w:firstLineChars="600"/>
        <w:rPr>
          <w:rFonts w:ascii="等线" w:hAnsi="等线" w:eastAsia="仿宋" w:cs="仿宋"/>
          <w:sz w:val="32"/>
          <w:szCs w:val="32"/>
        </w:rPr>
      </w:pPr>
      <w:r>
        <w:rPr>
          <w:rFonts w:hint="eastAsia" w:ascii="等线" w:hAnsi="等线" w:eastAsia="仿宋" w:cs="仿宋"/>
          <w:sz w:val="32"/>
          <w:szCs w:val="32"/>
        </w:rPr>
        <w:t>市级配套奖励</w:t>
      </w:r>
      <w:r>
        <w:rPr>
          <w:rFonts w:ascii="等线" w:hAnsi="等线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 w14:paraId="6FC8C44F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公共阅读活动奖励   □</w:t>
      </w:r>
    </w:p>
    <w:p w14:paraId="2F2412F0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611C89BF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5DCF6E06">
      <w:pPr>
        <w:pStyle w:val="2"/>
        <w:ind w:left="1470" w:right="1470"/>
      </w:pPr>
    </w:p>
    <w:p w14:paraId="5976B6A0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 w14:paraId="68B24923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07B27BE7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0B0F1E4C">
      <w:pPr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br w:type="page"/>
      </w:r>
    </w:p>
    <w:p w14:paraId="3D0B08D9">
      <w:pPr>
        <w:autoSpaceDE w:val="0"/>
        <w:autoSpaceDN w:val="0"/>
        <w:adjustRightInd w:val="0"/>
        <w:spacing w:line="360" w:lineRule="auto"/>
        <w:ind w:left="420"/>
        <w:jc w:val="center"/>
        <w:rPr>
          <w:rFonts w:ascii="仿宋" w:hAnsi="仿宋" w:eastAsia="仿宋" w:cs="仿宋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目</w:t>
      </w:r>
      <w:r>
        <w:rPr>
          <w:rFonts w:ascii="方正小标宋简体" w:hAnsi="仿宋" w:eastAsia="方正小标宋简体" w:cs="方正小标宋简体"/>
          <w:sz w:val="36"/>
          <w:szCs w:val="36"/>
        </w:rPr>
        <w:t xml:space="preserve">  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录</w:t>
      </w:r>
    </w:p>
    <w:p w14:paraId="1028D340">
      <w:pPr>
        <w:pStyle w:val="2"/>
        <w:ind w:left="1470" w:right="1470"/>
      </w:pPr>
    </w:p>
    <w:p w14:paraId="16A8D864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年度丰台区实体书店扶持项目申报表。</w:t>
      </w:r>
    </w:p>
    <w:p w14:paraId="5E119347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2.《营业执照》、《出版物经营许可证》复印件，以及《出版物经营许可证》年审页复印件。</w:t>
      </w:r>
    </w:p>
    <w:p w14:paraId="4E0CA232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年度丰台区实体书店扶持项目承诺书。</w:t>
      </w:r>
    </w:p>
    <w:p w14:paraId="208A1D75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年度审计报告复印件。</w:t>
      </w:r>
    </w:p>
    <w:p w14:paraId="62D148E3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5.中小微企业声明函（如是）。</w:t>
      </w:r>
    </w:p>
    <w:p w14:paraId="49AB993E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6.申报单位基本户信息。</w:t>
      </w:r>
    </w:p>
    <w:p w14:paraId="52496838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7.由“信用中国”网站生成的申报单位对应信用报告。</w:t>
      </w:r>
    </w:p>
    <w:p w14:paraId="3CFF48AB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8.“中国政府采购网”网站信用声明（如有）。</w:t>
      </w:r>
    </w:p>
    <w:p w14:paraId="3D30A6AD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9.书店经营场所房屋产权或房屋租赁合同（如书店经营场所为租赁）、近一年房租发票、发票查验记录（查验网址：https://inv-veri.chinatax.gov.cn）及相关财务凭证等资料复印件。</w:t>
      </w:r>
    </w:p>
    <w:p w14:paraId="3C8B4190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10.与社区、街道、商区或周边单位“结对子”协议复印件（如有）。</w:t>
      </w:r>
    </w:p>
    <w:p w14:paraId="4A89A08E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11.店面外观与店堂内部照片。</w:t>
      </w:r>
    </w:p>
    <w:p w14:paraId="4B884C72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12.书店功能布局、实景照片及动线设计平面图（如有）。</w:t>
      </w:r>
    </w:p>
    <w:p w14:paraId="5C9C201D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13.图书分类情况资料。</w:t>
      </w:r>
    </w:p>
    <w:p w14:paraId="4E2079F4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14.书店经营出版物品种清单。</w:t>
      </w:r>
    </w:p>
    <w:p w14:paraId="63A7C578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15.图书出入库记录相关资料（如出入库批销单、进货合同等）。</w:t>
      </w:r>
    </w:p>
    <w:p w14:paraId="07186D3A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16.管理制度清单（如管理、生产、安全、卫生等方面各项制度）。</w:t>
      </w:r>
    </w:p>
    <w:p w14:paraId="386A6729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17.融媒体推广和运营情况（如微博、抖音、小红书等）。</w:t>
      </w:r>
    </w:p>
    <w:p w14:paraId="1DE508EC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18.申报单位近三个月依法完税证明。</w:t>
      </w:r>
    </w:p>
    <w:p w14:paraId="670F52E6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19.书店负责人及团队人员社保缴纳记录（近三个月）、学历证书及获奖情况等相关资料。</w:t>
      </w:r>
    </w:p>
    <w:p w14:paraId="4314A119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20.员工培训相关资料。</w:t>
      </w:r>
    </w:p>
    <w:p w14:paraId="6ED0E033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21其他与申报内容相关的材料。</w:t>
      </w:r>
    </w:p>
    <w:p w14:paraId="4CB5E9FC">
      <w:pPr>
        <w:pStyle w:val="2"/>
        <w:ind w:left="1470" w:right="1470"/>
      </w:pPr>
    </w:p>
    <w:p w14:paraId="638B2AEC">
      <w:pPr>
        <w:spacing w:line="560" w:lineRule="exact"/>
        <w:jc w:val="left"/>
        <w:outlineLvl w:val="0"/>
        <w:rPr>
          <w:rFonts w:ascii="仿宋" w:hAnsi="仿宋" w:eastAsia="仿宋" w:cs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填报要求：申报单位根据实际情况填写，请勿擅自更改。</w:t>
      </w:r>
    </w:p>
    <w:p w14:paraId="25E15B43"/>
    <w:p w14:paraId="7AEFB6F6">
      <w:pPr>
        <w:pStyle w:val="2"/>
        <w:ind w:left="1470" w:right="1470"/>
      </w:pPr>
    </w:p>
    <w:p w14:paraId="217CEC16">
      <w:pPr>
        <w:pStyle w:val="2"/>
        <w:ind w:left="1470" w:right="1470"/>
      </w:pPr>
    </w:p>
    <w:p w14:paraId="76A52B77">
      <w:pPr>
        <w:pStyle w:val="2"/>
        <w:ind w:left="1470" w:right="1470"/>
      </w:pPr>
    </w:p>
    <w:p w14:paraId="7EB8427D">
      <w:pPr>
        <w:pStyle w:val="2"/>
        <w:ind w:left="1470" w:right="1470"/>
      </w:pPr>
    </w:p>
    <w:p w14:paraId="6707D420">
      <w:pPr>
        <w:pStyle w:val="2"/>
        <w:ind w:left="1470" w:right="1470"/>
      </w:pPr>
    </w:p>
    <w:p w14:paraId="1A4557E2">
      <w:pPr>
        <w:pStyle w:val="2"/>
        <w:ind w:left="1470" w:right="1470"/>
      </w:pPr>
    </w:p>
    <w:p w14:paraId="391C886A">
      <w:pPr>
        <w:pStyle w:val="2"/>
        <w:ind w:left="1470" w:right="1470"/>
      </w:pPr>
    </w:p>
    <w:p w14:paraId="4571661B">
      <w:pPr>
        <w:pStyle w:val="2"/>
        <w:ind w:left="1470" w:right="1470"/>
      </w:pPr>
    </w:p>
    <w:p w14:paraId="1BBB6501">
      <w:pPr>
        <w:pStyle w:val="2"/>
        <w:ind w:left="1470" w:right="1470"/>
      </w:pPr>
    </w:p>
    <w:p w14:paraId="1919FB40">
      <w:pPr>
        <w:pStyle w:val="2"/>
        <w:ind w:left="1470" w:right="1470"/>
      </w:pPr>
    </w:p>
    <w:p w14:paraId="7C55F0D6">
      <w:pPr>
        <w:pStyle w:val="2"/>
        <w:ind w:left="1470" w:right="1470"/>
      </w:pPr>
    </w:p>
    <w:p w14:paraId="68593846">
      <w:pPr>
        <w:pStyle w:val="2"/>
        <w:ind w:left="1470" w:right="1470"/>
      </w:pPr>
    </w:p>
    <w:p w14:paraId="1FF63C3F">
      <w:pPr>
        <w:pStyle w:val="2"/>
        <w:ind w:left="1470" w:right="1470"/>
      </w:pPr>
    </w:p>
    <w:p w14:paraId="0D571095">
      <w:pPr>
        <w:pStyle w:val="2"/>
        <w:ind w:left="1470" w:right="1470"/>
      </w:pPr>
    </w:p>
    <w:p w14:paraId="097880F2">
      <w:pPr>
        <w:pStyle w:val="2"/>
        <w:ind w:left="1470" w:right="1470"/>
      </w:pPr>
    </w:p>
    <w:p w14:paraId="36B1679E">
      <w:pPr>
        <w:pStyle w:val="2"/>
        <w:ind w:left="0" w:leftChars="0" w:right="147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8042F1">
      <w:pPr>
        <w:pStyle w:val="2"/>
        <w:ind w:left="0" w:leftChars="0" w:right="1470"/>
      </w:pPr>
    </w:p>
    <w:p w14:paraId="4BDE2B98">
      <w:pPr>
        <w:spacing w:afterLines="100"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bookmarkStart w:id="0" w:name="_Toc10632080"/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一、</w:t>
      </w:r>
      <w:bookmarkEnd w:id="0"/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202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年度北京市丰台区实体书店扶持项目申报表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477"/>
        <w:gridCol w:w="629"/>
        <w:gridCol w:w="126"/>
        <w:gridCol w:w="617"/>
        <w:gridCol w:w="396"/>
        <w:gridCol w:w="265"/>
        <w:gridCol w:w="357"/>
        <w:gridCol w:w="250"/>
        <w:gridCol w:w="499"/>
        <w:gridCol w:w="179"/>
        <w:gridCol w:w="468"/>
        <w:gridCol w:w="903"/>
        <w:gridCol w:w="476"/>
        <w:gridCol w:w="1371"/>
      </w:tblGrid>
      <w:tr w14:paraId="7690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649F7B45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2" w:type="dxa"/>
            <w:gridSpan w:val="3"/>
            <w:vAlign w:val="center"/>
          </w:tcPr>
          <w:p w14:paraId="48B9F0F6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5781" w:type="dxa"/>
            <w:gridSpan w:val="11"/>
            <w:vAlign w:val="center"/>
          </w:tcPr>
          <w:p w14:paraId="1FD0CC8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A92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AC10349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BB765A7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书店名称</w:t>
            </w:r>
          </w:p>
        </w:tc>
        <w:tc>
          <w:tcPr>
            <w:tcW w:w="5781" w:type="dxa"/>
            <w:gridSpan w:val="11"/>
            <w:vAlign w:val="center"/>
          </w:tcPr>
          <w:p w14:paraId="5A0A6A34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C0C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4C3AAC93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232" w:type="dxa"/>
            <w:gridSpan w:val="3"/>
            <w:vAlign w:val="center"/>
          </w:tcPr>
          <w:p w14:paraId="502DC266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781" w:type="dxa"/>
            <w:gridSpan w:val="11"/>
            <w:vAlign w:val="center"/>
          </w:tcPr>
          <w:p w14:paraId="4A67E33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F84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88846B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510CE6C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5781" w:type="dxa"/>
            <w:gridSpan w:val="11"/>
            <w:vAlign w:val="center"/>
          </w:tcPr>
          <w:p w14:paraId="7527E177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04A5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96B47BE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D48C49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所在街乡</w:t>
            </w:r>
          </w:p>
        </w:tc>
        <w:tc>
          <w:tcPr>
            <w:tcW w:w="5781" w:type="dxa"/>
            <w:gridSpan w:val="11"/>
            <w:vAlign w:val="center"/>
          </w:tcPr>
          <w:p w14:paraId="306A261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0152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7" w:type="dxa"/>
            <w:vAlign w:val="center"/>
          </w:tcPr>
          <w:p w14:paraId="48C6643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232" w:type="dxa"/>
            <w:gridSpan w:val="3"/>
            <w:vAlign w:val="center"/>
          </w:tcPr>
          <w:p w14:paraId="37069B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4656E09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注册资本</w:t>
            </w:r>
          </w:p>
          <w:p w14:paraId="603011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4146" w:type="dxa"/>
            <w:gridSpan w:val="7"/>
            <w:vAlign w:val="center"/>
          </w:tcPr>
          <w:p w14:paraId="27056F0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447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7" w:type="dxa"/>
            <w:vAlign w:val="center"/>
          </w:tcPr>
          <w:p w14:paraId="0B50BBB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出版物经营许可证首次签发年份</w:t>
            </w:r>
          </w:p>
        </w:tc>
        <w:tc>
          <w:tcPr>
            <w:tcW w:w="1232" w:type="dxa"/>
            <w:gridSpan w:val="3"/>
            <w:vAlign w:val="center"/>
          </w:tcPr>
          <w:p w14:paraId="457276B2"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2688F04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</w:t>
            </w:r>
          </w:p>
          <w:p w14:paraId="48E2A35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许可证编号</w:t>
            </w:r>
          </w:p>
        </w:tc>
        <w:tc>
          <w:tcPr>
            <w:tcW w:w="4146" w:type="dxa"/>
            <w:gridSpan w:val="7"/>
            <w:vAlign w:val="center"/>
          </w:tcPr>
          <w:p w14:paraId="4F30EEE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5290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07" w:type="dxa"/>
            <w:vAlign w:val="center"/>
          </w:tcPr>
          <w:p w14:paraId="35FF7B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出版物经营许可证年检日期</w:t>
            </w:r>
          </w:p>
        </w:tc>
        <w:tc>
          <w:tcPr>
            <w:tcW w:w="1232" w:type="dxa"/>
            <w:gridSpan w:val="3"/>
            <w:vAlign w:val="center"/>
          </w:tcPr>
          <w:p w14:paraId="12225635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0CC3495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出版物经营许可证有效期</w:t>
            </w:r>
          </w:p>
        </w:tc>
        <w:tc>
          <w:tcPr>
            <w:tcW w:w="4146" w:type="dxa"/>
            <w:gridSpan w:val="7"/>
            <w:vAlign w:val="center"/>
          </w:tcPr>
          <w:p w14:paraId="12A1778D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25DE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7D3B8C7F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银行基本户名称</w:t>
            </w:r>
          </w:p>
        </w:tc>
        <w:tc>
          <w:tcPr>
            <w:tcW w:w="7013" w:type="dxa"/>
            <w:gridSpan w:val="14"/>
            <w:vAlign w:val="center"/>
          </w:tcPr>
          <w:p w14:paraId="6C9F8734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15D3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2B3C7A26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基本户账号</w:t>
            </w:r>
          </w:p>
        </w:tc>
        <w:tc>
          <w:tcPr>
            <w:tcW w:w="7013" w:type="dxa"/>
            <w:gridSpan w:val="14"/>
            <w:vAlign w:val="center"/>
          </w:tcPr>
          <w:p w14:paraId="645A207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1F9E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0AFA534B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4"/>
              </w:rPr>
              <w:t>基本户开户行</w:t>
            </w:r>
          </w:p>
        </w:tc>
        <w:tc>
          <w:tcPr>
            <w:tcW w:w="7013" w:type="dxa"/>
            <w:gridSpan w:val="14"/>
            <w:vAlign w:val="center"/>
          </w:tcPr>
          <w:p w14:paraId="3CA20607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7417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7536105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232" w:type="dxa"/>
            <w:gridSpan w:val="3"/>
            <w:vAlign w:val="center"/>
          </w:tcPr>
          <w:p w14:paraId="225C4CFC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063A13A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146" w:type="dxa"/>
            <w:gridSpan w:val="7"/>
            <w:vAlign w:val="center"/>
          </w:tcPr>
          <w:p w14:paraId="03D78DC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F07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6DB9BC7D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232" w:type="dxa"/>
            <w:gridSpan w:val="3"/>
            <w:vAlign w:val="center"/>
          </w:tcPr>
          <w:p w14:paraId="412F217A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409D8130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146" w:type="dxa"/>
            <w:gridSpan w:val="7"/>
            <w:vAlign w:val="center"/>
          </w:tcPr>
          <w:p w14:paraId="285BBA1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F55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5846BB88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232" w:type="dxa"/>
            <w:gridSpan w:val="3"/>
            <w:vAlign w:val="center"/>
          </w:tcPr>
          <w:p w14:paraId="117295E9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81" w:type="dxa"/>
            <w:gridSpan w:val="11"/>
            <w:noWrap/>
            <w:vAlign w:val="center"/>
          </w:tcPr>
          <w:p w14:paraId="0416B622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C5A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4418B3D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45A530E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手机号码1</w:t>
            </w:r>
          </w:p>
        </w:tc>
        <w:tc>
          <w:tcPr>
            <w:tcW w:w="5781" w:type="dxa"/>
            <w:gridSpan w:val="11"/>
            <w:noWrap/>
            <w:vAlign w:val="center"/>
          </w:tcPr>
          <w:p w14:paraId="6C70FBA6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78E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82BD11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5D39B9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手机号码2</w:t>
            </w:r>
          </w:p>
        </w:tc>
        <w:tc>
          <w:tcPr>
            <w:tcW w:w="5781" w:type="dxa"/>
            <w:gridSpan w:val="11"/>
            <w:vAlign w:val="center"/>
          </w:tcPr>
          <w:p w14:paraId="1517830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AD3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4677797A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3E753F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5781" w:type="dxa"/>
            <w:gridSpan w:val="11"/>
            <w:vAlign w:val="center"/>
          </w:tcPr>
          <w:p w14:paraId="1928259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374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507" w:type="dxa"/>
            <w:vAlign w:val="center"/>
          </w:tcPr>
          <w:p w14:paraId="0A379C0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经营范围</w:t>
            </w:r>
          </w:p>
          <w:p w14:paraId="72CB1336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（出版物经营许可证）</w:t>
            </w:r>
          </w:p>
        </w:tc>
        <w:tc>
          <w:tcPr>
            <w:tcW w:w="7013" w:type="dxa"/>
            <w:gridSpan w:val="14"/>
            <w:vAlign w:val="center"/>
          </w:tcPr>
          <w:p w14:paraId="3BCFDAB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BD2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063C1A66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所有制类型</w:t>
            </w:r>
          </w:p>
        </w:tc>
        <w:tc>
          <w:tcPr>
            <w:tcW w:w="7013" w:type="dxa"/>
            <w:gridSpan w:val="14"/>
            <w:vAlign w:val="center"/>
          </w:tcPr>
          <w:p w14:paraId="1934204C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□国有      □民营        □外商独资</w:t>
            </w:r>
          </w:p>
          <w:p w14:paraId="3DAABF46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u w:val="das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□中外合作  □中外合资    □其他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14:paraId="3F32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0C59B1DA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门店所在</w:t>
            </w:r>
          </w:p>
          <w:p w14:paraId="33C4D70E">
            <w:pPr>
              <w:widowControl/>
              <w:spacing w:line="288" w:lineRule="auto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区域位置</w:t>
            </w:r>
          </w:p>
        </w:tc>
        <w:tc>
          <w:tcPr>
            <w:tcW w:w="7013" w:type="dxa"/>
            <w:gridSpan w:val="14"/>
            <w:vAlign w:val="center"/>
          </w:tcPr>
          <w:p w14:paraId="2084C087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□校园内部，校园名称：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</w:t>
            </w:r>
          </w:p>
          <w:p w14:paraId="7B7AD8CA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□商场内部，商场名称：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</w:t>
            </w:r>
          </w:p>
          <w:p w14:paraId="6E02847A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□园区内部，园区名称：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</w:t>
            </w:r>
          </w:p>
          <w:p w14:paraId="67A24B79">
            <w:pPr>
              <w:widowControl/>
              <w:spacing w:line="360" w:lineRule="auto"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□以上都不是</w:t>
            </w:r>
          </w:p>
        </w:tc>
      </w:tr>
      <w:tr w14:paraId="13DC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07" w:type="dxa"/>
            <w:vAlign w:val="center"/>
          </w:tcPr>
          <w:p w14:paraId="010F1E1D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书店面积</w:t>
            </w:r>
          </w:p>
        </w:tc>
        <w:tc>
          <w:tcPr>
            <w:tcW w:w="7013" w:type="dxa"/>
            <w:gridSpan w:val="14"/>
            <w:vAlign w:val="center"/>
          </w:tcPr>
          <w:p w14:paraId="095A4AF2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房屋产权证面积：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</w:t>
            </w:r>
          </w:p>
          <w:p w14:paraId="3C751C33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合同租赁面积：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平方米(如无租赁合同则填0）</w:t>
            </w:r>
          </w:p>
          <w:p w14:paraId="1B9A664F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书店经营面积：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平方米，其中：</w:t>
            </w:r>
          </w:p>
          <w:p w14:paraId="139B0640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售卖区面积：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平方米（含书架及书架前1米区域、收银台）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</w:t>
            </w:r>
          </w:p>
          <w:p w14:paraId="3F674B10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活动区面积：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平方米（活动区与阅读座位区不重复计算）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</w:t>
            </w:r>
          </w:p>
          <w:p w14:paraId="54FB9D9B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阅读区（带座位）面积：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</w:t>
            </w:r>
          </w:p>
          <w:p w14:paraId="4E9E0A63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简餐、饮品等其他非书业务区面积：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</w:tc>
      </w:tr>
      <w:tr w14:paraId="0257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7" w:type="dxa"/>
            <w:vAlign w:val="center"/>
          </w:tcPr>
          <w:p w14:paraId="5288326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合同或产权面积</w:t>
            </w:r>
          </w:p>
        </w:tc>
        <w:tc>
          <w:tcPr>
            <w:tcW w:w="7013" w:type="dxa"/>
            <w:gridSpan w:val="14"/>
            <w:vAlign w:val="center"/>
          </w:tcPr>
          <w:p w14:paraId="1E746700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  或  产权证面积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</w:t>
            </w:r>
          </w:p>
        </w:tc>
      </w:tr>
      <w:tr w14:paraId="49E6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07" w:type="dxa"/>
            <w:vAlign w:val="center"/>
          </w:tcPr>
          <w:p w14:paraId="299F3B8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出版物数量</w:t>
            </w:r>
          </w:p>
        </w:tc>
        <w:tc>
          <w:tcPr>
            <w:tcW w:w="7013" w:type="dxa"/>
            <w:gridSpan w:val="14"/>
            <w:vAlign w:val="center"/>
          </w:tcPr>
          <w:p w14:paraId="2010D54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出版物总数量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</w:t>
            </w:r>
          </w:p>
          <w:p w14:paraId="68C7B0E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其中架上陈列数量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</w:t>
            </w:r>
          </w:p>
          <w:p w14:paraId="5944086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cya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（注：如为连锁书店，此项仅填写本门店数量）</w:t>
            </w:r>
          </w:p>
        </w:tc>
      </w:tr>
      <w:tr w14:paraId="3BEA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454E570D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出版物品种</w:t>
            </w:r>
          </w:p>
        </w:tc>
        <w:tc>
          <w:tcPr>
            <w:tcW w:w="7013" w:type="dxa"/>
            <w:gridSpan w:val="14"/>
            <w:vAlign w:val="center"/>
          </w:tcPr>
          <w:p w14:paraId="09F2626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</w:p>
          <w:p w14:paraId="08BC4BD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（注：如为连锁书店，此项仅填写本门店品种数）</w:t>
            </w:r>
          </w:p>
        </w:tc>
      </w:tr>
      <w:tr w14:paraId="214E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5A828D88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主题出版物情况</w:t>
            </w:r>
          </w:p>
        </w:tc>
        <w:tc>
          <w:tcPr>
            <w:tcW w:w="7013" w:type="dxa"/>
            <w:gridSpan w:val="14"/>
            <w:vAlign w:val="center"/>
          </w:tcPr>
          <w:p w14:paraId="67C0FEED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本门店在售主题出版物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册；其中：</w:t>
            </w:r>
          </w:p>
          <w:p w14:paraId="1363C322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党和国家领导人著作等重要文献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册；</w:t>
            </w:r>
          </w:p>
          <w:p w14:paraId="6FDD7730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中华优秀传统文化出版物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册；</w:t>
            </w:r>
          </w:p>
          <w:p w14:paraId="38067AC1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北京文化出版物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册。</w:t>
            </w:r>
          </w:p>
        </w:tc>
      </w:tr>
      <w:tr w14:paraId="361F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507" w:type="dxa"/>
            <w:vAlign w:val="center"/>
          </w:tcPr>
          <w:p w14:paraId="3670DD30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图书分类</w:t>
            </w:r>
          </w:p>
        </w:tc>
        <w:tc>
          <w:tcPr>
            <w:tcW w:w="7013" w:type="dxa"/>
            <w:gridSpan w:val="14"/>
            <w:vAlign w:val="center"/>
          </w:tcPr>
          <w:p w14:paraId="3728FE8A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是否进行图书分类：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□是   □否</w:t>
            </w:r>
          </w:p>
          <w:p w14:paraId="1A4082A4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u w:val="das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图书分类方法：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  <w:p w14:paraId="06D6AA10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党和国家领导人著作等重要文献陈列专区：□有   □无</w:t>
            </w:r>
          </w:p>
          <w:p w14:paraId="3FDE30E2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中华优秀传统文化出版物陈列专区：□有   □无</w:t>
            </w:r>
          </w:p>
          <w:p w14:paraId="76227D67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北京文化出版物陈列专区：□有   □无</w:t>
            </w:r>
          </w:p>
        </w:tc>
      </w:tr>
      <w:tr w14:paraId="342A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07" w:type="dxa"/>
            <w:vAlign w:val="center"/>
          </w:tcPr>
          <w:p w14:paraId="30C3BCB8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内容服务</w:t>
            </w:r>
          </w:p>
        </w:tc>
        <w:tc>
          <w:tcPr>
            <w:tcW w:w="7013" w:type="dxa"/>
            <w:gridSpan w:val="14"/>
            <w:vAlign w:val="center"/>
          </w:tcPr>
          <w:p w14:paraId="5099230E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□导购服务  □查询服务      □线上服务</w:t>
            </w:r>
          </w:p>
          <w:p w14:paraId="5FB68A1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□推荐书单  □新书预定服务  □送书上门服务</w:t>
            </w:r>
          </w:p>
          <w:p w14:paraId="56DC597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□缺书登记  □其他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14:paraId="5C40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5EA17FF7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营业时间</w:t>
            </w:r>
          </w:p>
        </w:tc>
        <w:tc>
          <w:tcPr>
            <w:tcW w:w="7013" w:type="dxa"/>
            <w:gridSpan w:val="14"/>
            <w:vAlign w:val="center"/>
          </w:tcPr>
          <w:p w14:paraId="0C99F901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14:paraId="10CF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45419A08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座位数量</w:t>
            </w:r>
          </w:p>
        </w:tc>
        <w:tc>
          <w:tcPr>
            <w:tcW w:w="7013" w:type="dxa"/>
            <w:gridSpan w:val="14"/>
            <w:vAlign w:val="center"/>
          </w:tcPr>
          <w:p w14:paraId="6A524431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座位数量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  <w:p w14:paraId="3FFEA8D6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其中免费座位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</w:tr>
      <w:tr w14:paraId="7E17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07" w:type="dxa"/>
            <w:vAlign w:val="center"/>
          </w:tcPr>
          <w:p w14:paraId="68F60F6C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会员服务</w:t>
            </w:r>
          </w:p>
        </w:tc>
        <w:tc>
          <w:tcPr>
            <w:tcW w:w="7013" w:type="dxa"/>
            <w:gridSpan w:val="14"/>
            <w:vAlign w:val="center"/>
          </w:tcPr>
          <w:p w14:paraId="54F4B02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□有  □无</w:t>
            </w:r>
          </w:p>
          <w:p w14:paraId="2971011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如有会员服务，内容包括：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</w:t>
            </w:r>
          </w:p>
          <w:p w14:paraId="0A50220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14:paraId="4BDD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07" w:type="dxa"/>
            <w:vAlign w:val="center"/>
          </w:tcPr>
          <w:p w14:paraId="15C7478B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社区服务</w:t>
            </w:r>
          </w:p>
        </w:tc>
        <w:tc>
          <w:tcPr>
            <w:tcW w:w="7013" w:type="dxa"/>
            <w:gridSpan w:val="14"/>
            <w:vAlign w:val="center"/>
          </w:tcPr>
          <w:p w14:paraId="5ADD25D1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是否开展与社区“结对子”工作：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□是  □否</w:t>
            </w:r>
          </w:p>
          <w:p w14:paraId="5C4F9349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如有，合作社区数量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个，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合作社区名称为：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</w:p>
          <w:p w14:paraId="5FDEC74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  </w:t>
            </w:r>
          </w:p>
        </w:tc>
      </w:tr>
      <w:tr w14:paraId="3B48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6169456A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便民服务</w:t>
            </w:r>
          </w:p>
        </w:tc>
        <w:tc>
          <w:tcPr>
            <w:tcW w:w="7013" w:type="dxa"/>
            <w:gridSpan w:val="14"/>
            <w:vAlign w:val="center"/>
          </w:tcPr>
          <w:p w14:paraId="2575DF51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□免费饮用水  □免费WIFI    □母婴服务   □老年服务</w:t>
            </w:r>
          </w:p>
          <w:p w14:paraId="323B1932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□无障碍设施  □便民急救箱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dash"/>
              </w:rPr>
              <w:t xml:space="preserve"> </w:t>
            </w:r>
          </w:p>
        </w:tc>
      </w:tr>
      <w:tr w14:paraId="1D54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78C78110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品牌管理</w:t>
            </w:r>
          </w:p>
        </w:tc>
        <w:tc>
          <w:tcPr>
            <w:tcW w:w="7013" w:type="dxa"/>
            <w:gridSpan w:val="14"/>
            <w:vAlign w:val="center"/>
          </w:tcPr>
          <w:p w14:paraId="531DB970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□注册商标  □员工统一着装  □购物袋  □文创产品</w:t>
            </w:r>
          </w:p>
          <w:p w14:paraId="1F5B32C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□拥有自主知识产权的出版物或文创   □其他产业合作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_</w:t>
            </w:r>
          </w:p>
        </w:tc>
      </w:tr>
      <w:tr w14:paraId="7814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07" w:type="dxa"/>
            <w:vAlign w:val="center"/>
          </w:tcPr>
          <w:p w14:paraId="185A0345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信息化系统</w:t>
            </w:r>
          </w:p>
        </w:tc>
        <w:tc>
          <w:tcPr>
            <w:tcW w:w="7013" w:type="dxa"/>
            <w:gridSpan w:val="14"/>
            <w:vAlign w:val="center"/>
          </w:tcPr>
          <w:p w14:paraId="7F10131E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□基本结算系统  □内部管理系统  □云服务平台</w:t>
            </w:r>
          </w:p>
          <w:p w14:paraId="146C4D91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□线上服务平台  □移动服务平台  □智能采购</w:t>
            </w:r>
          </w:p>
          <w:p w14:paraId="4200CFF9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□云结算中心    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dash"/>
              </w:rPr>
              <w:t xml:space="preserve"> </w:t>
            </w:r>
          </w:p>
        </w:tc>
      </w:tr>
      <w:tr w14:paraId="47C1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07" w:type="dxa"/>
            <w:vAlign w:val="center"/>
          </w:tcPr>
          <w:p w14:paraId="5607FE6D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7013" w:type="dxa"/>
            <w:gridSpan w:val="14"/>
            <w:vAlign w:val="center"/>
          </w:tcPr>
          <w:p w14:paraId="7E090E2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□财务管理制度  □进销存管理制度  □总编辑制度</w:t>
            </w:r>
          </w:p>
          <w:p w14:paraId="71EE65EC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□服务监督制度  □安全管理制度    □选品制度</w:t>
            </w:r>
          </w:p>
          <w:p w14:paraId="2B808DE4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□会员管理制度  □卫生管理制度    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dash"/>
              </w:rPr>
              <w:t xml:space="preserve"> </w:t>
            </w:r>
          </w:p>
        </w:tc>
      </w:tr>
      <w:tr w14:paraId="3DAD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7" w:type="dxa"/>
            <w:vAlign w:val="center"/>
          </w:tcPr>
          <w:p w14:paraId="2A93F8B6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经营特色</w:t>
            </w:r>
          </w:p>
        </w:tc>
        <w:tc>
          <w:tcPr>
            <w:tcW w:w="7013" w:type="dxa"/>
            <w:gridSpan w:val="14"/>
          </w:tcPr>
          <w:p w14:paraId="1DCF2660"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（请填写所申报书店的经营特色）</w:t>
            </w:r>
          </w:p>
          <w:p w14:paraId="19A33678"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FC1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7" w:type="dxa"/>
            <w:vAlign w:val="center"/>
          </w:tcPr>
          <w:p w14:paraId="72782D9C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融合创新</w:t>
            </w:r>
          </w:p>
        </w:tc>
        <w:tc>
          <w:tcPr>
            <w:tcW w:w="7013" w:type="dxa"/>
            <w:gridSpan w:val="14"/>
          </w:tcPr>
          <w:p w14:paraId="327C7218"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（请填写所申报书店的创新经营模式情况）</w:t>
            </w:r>
          </w:p>
          <w:p w14:paraId="5E4A9634"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F6A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restart"/>
            <w:vAlign w:val="center"/>
          </w:tcPr>
          <w:p w14:paraId="3FC7481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书店负责人情况</w:t>
            </w:r>
          </w:p>
        </w:tc>
        <w:tc>
          <w:tcPr>
            <w:tcW w:w="1106" w:type="dxa"/>
            <w:gridSpan w:val="2"/>
            <w:vAlign w:val="center"/>
          </w:tcPr>
          <w:p w14:paraId="5B0CDBFD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011" w:type="dxa"/>
            <w:gridSpan w:val="6"/>
            <w:vAlign w:val="center"/>
          </w:tcPr>
          <w:p w14:paraId="64E863C9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56BD2E89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社会职务</w:t>
            </w:r>
          </w:p>
        </w:tc>
        <w:tc>
          <w:tcPr>
            <w:tcW w:w="2750" w:type="dxa"/>
            <w:gridSpan w:val="3"/>
            <w:vAlign w:val="center"/>
          </w:tcPr>
          <w:p w14:paraId="000F58A7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049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2DFACBD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798CEEC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毕业院校</w:t>
            </w:r>
          </w:p>
        </w:tc>
        <w:tc>
          <w:tcPr>
            <w:tcW w:w="2011" w:type="dxa"/>
            <w:gridSpan w:val="6"/>
            <w:vAlign w:val="center"/>
          </w:tcPr>
          <w:p w14:paraId="0246CD4E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152A4B4E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2750" w:type="dxa"/>
            <w:gridSpan w:val="3"/>
            <w:vAlign w:val="center"/>
          </w:tcPr>
          <w:p w14:paraId="6B00396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30E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BDFA3FE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0C23E6D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培训经历</w:t>
            </w:r>
          </w:p>
        </w:tc>
        <w:tc>
          <w:tcPr>
            <w:tcW w:w="5907" w:type="dxa"/>
            <w:gridSpan w:val="12"/>
            <w:vAlign w:val="center"/>
          </w:tcPr>
          <w:p w14:paraId="31C5CE3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7FD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D8A33B7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45402E1C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书店行业</w:t>
            </w:r>
          </w:p>
          <w:p w14:paraId="6CFB8AA3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从业经历</w:t>
            </w:r>
          </w:p>
        </w:tc>
        <w:tc>
          <w:tcPr>
            <w:tcW w:w="5907" w:type="dxa"/>
            <w:gridSpan w:val="12"/>
            <w:vAlign w:val="center"/>
          </w:tcPr>
          <w:p w14:paraId="0C1CEB29"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803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4F0C6B5A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49068849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相关业绩/奖励</w:t>
            </w:r>
          </w:p>
        </w:tc>
        <w:tc>
          <w:tcPr>
            <w:tcW w:w="5907" w:type="dxa"/>
            <w:gridSpan w:val="12"/>
            <w:vAlign w:val="center"/>
          </w:tcPr>
          <w:p w14:paraId="22687D84"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AC4F9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526F7EE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书店团队成员情况</w:t>
            </w:r>
          </w:p>
          <w:p w14:paraId="45E3A604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（可另附表）</w:t>
            </w:r>
          </w:p>
        </w:tc>
        <w:tc>
          <w:tcPr>
            <w:tcW w:w="7013" w:type="dxa"/>
            <w:gridSpan w:val="14"/>
            <w:vAlign w:val="center"/>
          </w:tcPr>
          <w:p w14:paraId="0B848716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团队成员共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</w:tr>
      <w:tr w14:paraId="6CDE3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5A3F0E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723659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372" w:type="dxa"/>
            <w:gridSpan w:val="3"/>
            <w:vAlign w:val="center"/>
          </w:tcPr>
          <w:p w14:paraId="59EEEE3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46" w:type="dxa"/>
            <w:gridSpan w:val="6"/>
            <w:vAlign w:val="center"/>
          </w:tcPr>
          <w:p w14:paraId="19B20356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371" w:type="dxa"/>
            <w:gridSpan w:val="2"/>
            <w:vAlign w:val="center"/>
          </w:tcPr>
          <w:p w14:paraId="799412E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847" w:type="dxa"/>
            <w:gridSpan w:val="2"/>
            <w:vAlign w:val="center"/>
          </w:tcPr>
          <w:p w14:paraId="010448A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从业年限</w:t>
            </w:r>
          </w:p>
        </w:tc>
      </w:tr>
      <w:tr w14:paraId="22F9C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2031930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1709677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72" w:type="dxa"/>
            <w:gridSpan w:val="3"/>
            <w:vAlign w:val="center"/>
          </w:tcPr>
          <w:p w14:paraId="5C78D52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6" w:type="dxa"/>
            <w:gridSpan w:val="6"/>
            <w:vAlign w:val="center"/>
          </w:tcPr>
          <w:p w14:paraId="11466CB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5D4D36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ADE356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4699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55B0543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68B14814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72" w:type="dxa"/>
            <w:gridSpan w:val="3"/>
            <w:vAlign w:val="center"/>
          </w:tcPr>
          <w:p w14:paraId="07223E9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6" w:type="dxa"/>
            <w:gridSpan w:val="6"/>
            <w:vAlign w:val="center"/>
          </w:tcPr>
          <w:p w14:paraId="42932ED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5BD5ED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3C9E915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51A1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restart"/>
            <w:vAlign w:val="center"/>
          </w:tcPr>
          <w:p w14:paraId="108B7EC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人才培养情况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（可另附表）</w:t>
            </w:r>
          </w:p>
        </w:tc>
        <w:tc>
          <w:tcPr>
            <w:tcW w:w="7013" w:type="dxa"/>
            <w:gridSpan w:val="14"/>
            <w:vAlign w:val="center"/>
          </w:tcPr>
          <w:p w14:paraId="7AC1CAB1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年1月1日以来共进行员工培训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</w:t>
            </w:r>
          </w:p>
        </w:tc>
      </w:tr>
      <w:tr w14:paraId="5314A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4A3E7B3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0ECA815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768" w:type="dxa"/>
            <w:gridSpan w:val="4"/>
            <w:vAlign w:val="center"/>
          </w:tcPr>
          <w:p w14:paraId="1D2AB81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培训主题</w:t>
            </w:r>
          </w:p>
        </w:tc>
        <w:tc>
          <w:tcPr>
            <w:tcW w:w="1371" w:type="dxa"/>
            <w:gridSpan w:val="4"/>
            <w:vAlign w:val="center"/>
          </w:tcPr>
          <w:p w14:paraId="6B4BD54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培训时间</w:t>
            </w:r>
          </w:p>
        </w:tc>
        <w:tc>
          <w:tcPr>
            <w:tcW w:w="2026" w:type="dxa"/>
            <w:gridSpan w:val="4"/>
            <w:vAlign w:val="center"/>
          </w:tcPr>
          <w:p w14:paraId="1665CA7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培训地点</w:t>
            </w:r>
          </w:p>
        </w:tc>
        <w:tc>
          <w:tcPr>
            <w:tcW w:w="1371" w:type="dxa"/>
            <w:vAlign w:val="center"/>
          </w:tcPr>
          <w:p w14:paraId="6089037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</w:tr>
      <w:tr w14:paraId="52281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752726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158C8B7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68" w:type="dxa"/>
            <w:gridSpan w:val="4"/>
            <w:vAlign w:val="center"/>
          </w:tcPr>
          <w:p w14:paraId="36D4406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278A975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031D148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691E0ED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B22A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FF3B1E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70B9110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68" w:type="dxa"/>
            <w:gridSpan w:val="4"/>
            <w:vAlign w:val="center"/>
          </w:tcPr>
          <w:p w14:paraId="0BAA9E2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59A502F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60999499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2432F41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A36B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restart"/>
            <w:vAlign w:val="center"/>
          </w:tcPr>
          <w:p w14:paraId="3CD2F80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政府或行业协会表彰情况</w:t>
            </w:r>
          </w:p>
        </w:tc>
        <w:tc>
          <w:tcPr>
            <w:tcW w:w="7013" w:type="dxa"/>
            <w:gridSpan w:val="14"/>
          </w:tcPr>
          <w:p w14:paraId="24271AAD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年1月1日以来共获得相关荣誉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次，其中获得国家级荣誉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次，市级荣誉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次，区级荣誉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次。</w:t>
            </w:r>
          </w:p>
        </w:tc>
      </w:tr>
      <w:tr w14:paraId="31FFF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continue"/>
            <w:vAlign w:val="center"/>
          </w:tcPr>
          <w:p w14:paraId="3C79BC6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06515D7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 w14:paraId="0C08538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荣誉称号</w:t>
            </w:r>
          </w:p>
        </w:tc>
        <w:tc>
          <w:tcPr>
            <w:tcW w:w="2656" w:type="dxa"/>
            <w:gridSpan w:val="6"/>
            <w:vAlign w:val="center"/>
          </w:tcPr>
          <w:p w14:paraId="5140A16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颁奖单位</w:t>
            </w:r>
          </w:p>
        </w:tc>
        <w:tc>
          <w:tcPr>
            <w:tcW w:w="1847" w:type="dxa"/>
            <w:gridSpan w:val="2"/>
            <w:vAlign w:val="center"/>
          </w:tcPr>
          <w:p w14:paraId="4FC82C8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颁奖时间</w:t>
            </w:r>
          </w:p>
        </w:tc>
      </w:tr>
      <w:tr w14:paraId="3DF5C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402973C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063790C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</w:tcPr>
          <w:p w14:paraId="1162241C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</w:tcPr>
          <w:p w14:paraId="578DF0C4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</w:tcPr>
          <w:p w14:paraId="336353BC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33BE3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21738A2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1154865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</w:tcPr>
          <w:p w14:paraId="4736C7E7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</w:tcPr>
          <w:p w14:paraId="6ECA1816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</w:tcPr>
          <w:p w14:paraId="62A84779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005F7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1FFCAF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1FDC306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33" w:type="dxa"/>
            <w:gridSpan w:val="5"/>
          </w:tcPr>
          <w:p w14:paraId="6B03123F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656" w:type="dxa"/>
            <w:gridSpan w:val="6"/>
          </w:tcPr>
          <w:p w14:paraId="1986EC81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47" w:type="dxa"/>
            <w:gridSpan w:val="2"/>
          </w:tcPr>
          <w:p w14:paraId="17DE0598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3F4AA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584325A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78805674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33" w:type="dxa"/>
            <w:gridSpan w:val="5"/>
          </w:tcPr>
          <w:p w14:paraId="6E13F5A7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656" w:type="dxa"/>
            <w:gridSpan w:val="6"/>
          </w:tcPr>
          <w:p w14:paraId="6E41D0F9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47" w:type="dxa"/>
            <w:gridSpan w:val="2"/>
          </w:tcPr>
          <w:p w14:paraId="379D3AFA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334BE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6E5451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2FA051C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033" w:type="dxa"/>
            <w:gridSpan w:val="5"/>
          </w:tcPr>
          <w:p w14:paraId="08A33ABE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656" w:type="dxa"/>
            <w:gridSpan w:val="6"/>
          </w:tcPr>
          <w:p w14:paraId="590B4745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47" w:type="dxa"/>
            <w:gridSpan w:val="2"/>
          </w:tcPr>
          <w:p w14:paraId="55E129B4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12BD5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restart"/>
            <w:vAlign w:val="center"/>
          </w:tcPr>
          <w:p w14:paraId="5E5D1C9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媒体报道情况</w:t>
            </w:r>
          </w:p>
        </w:tc>
        <w:tc>
          <w:tcPr>
            <w:tcW w:w="7013" w:type="dxa"/>
            <w:gridSpan w:val="14"/>
          </w:tcPr>
          <w:p w14:paraId="202ADB05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年1月1日以来媒体报道共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次。</w:t>
            </w:r>
          </w:p>
        </w:tc>
      </w:tr>
      <w:tr w14:paraId="76D69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continue"/>
            <w:vAlign w:val="center"/>
          </w:tcPr>
          <w:p w14:paraId="2072E9E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266997B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 w14:paraId="539E482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报道标题</w:t>
            </w:r>
          </w:p>
        </w:tc>
        <w:tc>
          <w:tcPr>
            <w:tcW w:w="2656" w:type="dxa"/>
            <w:gridSpan w:val="6"/>
            <w:vAlign w:val="center"/>
          </w:tcPr>
          <w:p w14:paraId="479CA94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媒体名称</w:t>
            </w:r>
          </w:p>
        </w:tc>
        <w:tc>
          <w:tcPr>
            <w:tcW w:w="1847" w:type="dxa"/>
            <w:gridSpan w:val="2"/>
            <w:vAlign w:val="center"/>
          </w:tcPr>
          <w:p w14:paraId="7B484A1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报道时间</w:t>
            </w:r>
          </w:p>
        </w:tc>
      </w:tr>
      <w:tr w14:paraId="25FB5B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3A2181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5C63987E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  <w:vAlign w:val="center"/>
          </w:tcPr>
          <w:p w14:paraId="485CBD2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 w14:paraId="7E48FCD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6E185A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47F9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3B49CD3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3BDC49C6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  <w:vAlign w:val="center"/>
          </w:tcPr>
          <w:p w14:paraId="200285E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 w14:paraId="546CF74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3876279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A1D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646CA83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自媒体运营情况</w:t>
            </w:r>
          </w:p>
        </w:tc>
        <w:tc>
          <w:tcPr>
            <w:tcW w:w="477" w:type="dxa"/>
            <w:vAlign w:val="center"/>
          </w:tcPr>
          <w:p w14:paraId="4A66697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 w14:paraId="239400C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平台</w:t>
            </w:r>
          </w:p>
        </w:tc>
        <w:tc>
          <w:tcPr>
            <w:tcW w:w="2656" w:type="dxa"/>
            <w:gridSpan w:val="6"/>
            <w:vAlign w:val="center"/>
          </w:tcPr>
          <w:p w14:paraId="1418083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账号名称</w:t>
            </w:r>
          </w:p>
        </w:tc>
        <w:tc>
          <w:tcPr>
            <w:tcW w:w="1847" w:type="dxa"/>
            <w:gridSpan w:val="2"/>
            <w:vAlign w:val="center"/>
          </w:tcPr>
          <w:p w14:paraId="048E7B0E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粉丝量</w:t>
            </w:r>
          </w:p>
        </w:tc>
      </w:tr>
      <w:tr w14:paraId="6F2BA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9C6042E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670BD4D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  <w:vAlign w:val="center"/>
          </w:tcPr>
          <w:p w14:paraId="3046085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 w14:paraId="13BE0D3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5FC96E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EC78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31E46A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61FA8DE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  <w:vAlign w:val="center"/>
          </w:tcPr>
          <w:p w14:paraId="497A27C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 w14:paraId="5B16C18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446A54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A55A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7EFC416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</w:rPr>
              <w:t>参加公共活动</w:t>
            </w:r>
          </w:p>
        </w:tc>
        <w:tc>
          <w:tcPr>
            <w:tcW w:w="477" w:type="dxa"/>
            <w:vAlign w:val="center"/>
          </w:tcPr>
          <w:p w14:paraId="4E80C53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 w14:paraId="6A6C2E7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举办方</w:t>
            </w:r>
          </w:p>
        </w:tc>
        <w:tc>
          <w:tcPr>
            <w:tcW w:w="2656" w:type="dxa"/>
            <w:gridSpan w:val="6"/>
            <w:vAlign w:val="center"/>
          </w:tcPr>
          <w:p w14:paraId="3E7BA83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</w:p>
        </w:tc>
        <w:tc>
          <w:tcPr>
            <w:tcW w:w="1847" w:type="dxa"/>
            <w:gridSpan w:val="2"/>
            <w:vAlign w:val="center"/>
          </w:tcPr>
          <w:p w14:paraId="1F3C81B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参与日期</w:t>
            </w:r>
          </w:p>
        </w:tc>
      </w:tr>
      <w:tr w14:paraId="6D11A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3D573EE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0C2E7454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  <w:vAlign w:val="center"/>
          </w:tcPr>
          <w:p w14:paraId="39225CF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 w14:paraId="143F6A0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640995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5B6A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7D8D3A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0EE128C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  <w:vAlign w:val="center"/>
          </w:tcPr>
          <w:p w14:paraId="2CEE7AD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 w14:paraId="6AC48F3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0F70B94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3E86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007772E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</w:rPr>
              <w:t>举办公共活动</w:t>
            </w:r>
          </w:p>
        </w:tc>
        <w:tc>
          <w:tcPr>
            <w:tcW w:w="477" w:type="dxa"/>
            <w:vAlign w:val="center"/>
          </w:tcPr>
          <w:p w14:paraId="4675BCD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 w14:paraId="1A1DD0C4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</w:p>
        </w:tc>
        <w:tc>
          <w:tcPr>
            <w:tcW w:w="2656" w:type="dxa"/>
            <w:gridSpan w:val="6"/>
            <w:vAlign w:val="center"/>
          </w:tcPr>
          <w:p w14:paraId="3F7FC8B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1847" w:type="dxa"/>
            <w:gridSpan w:val="2"/>
            <w:vAlign w:val="center"/>
          </w:tcPr>
          <w:p w14:paraId="4D92A069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活动日期</w:t>
            </w:r>
          </w:p>
        </w:tc>
      </w:tr>
      <w:tr w14:paraId="53EFE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42D47E9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5D710B9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  <w:vAlign w:val="center"/>
          </w:tcPr>
          <w:p w14:paraId="58A4687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 w14:paraId="080D1A6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9B833C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F346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12B9D3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1942AE2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  <w:vAlign w:val="center"/>
          </w:tcPr>
          <w:p w14:paraId="710C1FA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 w14:paraId="5A4BA47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60C34D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4F70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1911500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参加（举办）捐赠活动</w:t>
            </w:r>
          </w:p>
        </w:tc>
        <w:tc>
          <w:tcPr>
            <w:tcW w:w="477" w:type="dxa"/>
            <w:vAlign w:val="center"/>
          </w:tcPr>
          <w:p w14:paraId="3C7E5CC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 w14:paraId="16C44C6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2656" w:type="dxa"/>
            <w:gridSpan w:val="6"/>
            <w:vAlign w:val="center"/>
          </w:tcPr>
          <w:p w14:paraId="7CCC61F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筹集金额</w:t>
            </w:r>
          </w:p>
        </w:tc>
        <w:tc>
          <w:tcPr>
            <w:tcW w:w="1847" w:type="dxa"/>
            <w:gridSpan w:val="2"/>
            <w:vAlign w:val="center"/>
          </w:tcPr>
          <w:p w14:paraId="33277C6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活动日期</w:t>
            </w:r>
          </w:p>
        </w:tc>
      </w:tr>
      <w:tr w14:paraId="21DD3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</w:tcPr>
          <w:p w14:paraId="0EDDD926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5FE9126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  <w:vAlign w:val="center"/>
          </w:tcPr>
          <w:p w14:paraId="2A470ED6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 w14:paraId="2824466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35E57FA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5FC8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</w:tcPr>
          <w:p w14:paraId="402B9ED9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22F01F2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  <w:vAlign w:val="center"/>
          </w:tcPr>
          <w:p w14:paraId="3C11CE7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 w14:paraId="0059FC7E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55C0CC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82E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7" w:type="dxa"/>
            <w:vMerge w:val="restart"/>
            <w:vAlign w:val="center"/>
          </w:tcPr>
          <w:p w14:paraId="01BB031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运营情况（精确到0.1万元）</w:t>
            </w:r>
          </w:p>
        </w:tc>
        <w:tc>
          <w:tcPr>
            <w:tcW w:w="7013" w:type="dxa"/>
            <w:gridSpan w:val="14"/>
            <w:vAlign w:val="center"/>
          </w:tcPr>
          <w:p w14:paraId="7B6B248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盈亏情况（202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年新开业的书店，只填报当年情况）</w:t>
            </w:r>
          </w:p>
          <w:p w14:paraId="6773AB1C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年□盈利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万元、□亏损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万元，</w:t>
            </w:r>
          </w:p>
          <w:p w14:paraId="24EB1EB4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年□盈利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万元、□亏损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万元，</w:t>
            </w:r>
          </w:p>
          <w:p w14:paraId="3937AE7E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年□盈利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万元、□亏损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万元。</w:t>
            </w:r>
          </w:p>
        </w:tc>
      </w:tr>
      <w:tr w14:paraId="5B7C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FD673A3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13" w:type="dxa"/>
            <w:gridSpan w:val="14"/>
            <w:vAlign w:val="center"/>
          </w:tcPr>
          <w:p w14:paraId="7588F01B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截至申报之日，202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年本书店营业总额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万元，其中，图书等出版物销售收入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万元、占总营业额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%，会员服务费收入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万元、占总营业额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%，简餐、饮品等其他非书业务收入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万元、占总营业额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%。单位面积年销售额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万元。</w:t>
            </w:r>
          </w:p>
        </w:tc>
      </w:tr>
      <w:tr w14:paraId="3D40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82791B2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13" w:type="dxa"/>
            <w:gridSpan w:val="14"/>
            <w:vAlign w:val="center"/>
          </w:tcPr>
          <w:p w14:paraId="6B37754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截至申报之日，202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年本书店图书销售情况：</w:t>
            </w:r>
          </w:p>
          <w:p w14:paraId="2661CC61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动销品种数量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种，销售册数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册。</w:t>
            </w:r>
          </w:p>
        </w:tc>
      </w:tr>
    </w:tbl>
    <w:p w14:paraId="2EBD7C61">
      <w:pPr>
        <w:pStyle w:val="2"/>
        <w:ind w:left="0" w:leftChars="0" w:right="1470"/>
      </w:pPr>
    </w:p>
    <w:p w14:paraId="5E2409FA">
      <w:pPr>
        <w:pStyle w:val="2"/>
        <w:ind w:left="0" w:leftChars="0" w:right="1470"/>
      </w:pPr>
    </w:p>
    <w:p w14:paraId="36A87EBD">
      <w:pPr>
        <w:pStyle w:val="2"/>
        <w:ind w:left="0" w:leftChars="0" w:right="1470"/>
      </w:pPr>
    </w:p>
    <w:p w14:paraId="762B2C01">
      <w:pPr>
        <w:pStyle w:val="2"/>
        <w:ind w:left="0" w:leftChars="0" w:right="1470"/>
      </w:pPr>
    </w:p>
    <w:p w14:paraId="3C82A261">
      <w:pPr>
        <w:pStyle w:val="2"/>
        <w:ind w:left="0" w:leftChars="0" w:right="1470"/>
      </w:pPr>
    </w:p>
    <w:p w14:paraId="5AA014C0">
      <w:pPr>
        <w:pStyle w:val="2"/>
        <w:ind w:left="0" w:leftChars="0" w:right="1470"/>
      </w:pPr>
    </w:p>
    <w:p w14:paraId="40F02EB2">
      <w:pPr>
        <w:pStyle w:val="2"/>
        <w:ind w:left="0" w:leftChars="0" w:right="1470"/>
      </w:pPr>
    </w:p>
    <w:p w14:paraId="4646C3C2">
      <w:pPr>
        <w:pStyle w:val="2"/>
        <w:ind w:left="0" w:leftChars="0" w:right="1470"/>
      </w:pPr>
    </w:p>
    <w:p w14:paraId="6B13B23A">
      <w:pPr>
        <w:numPr>
          <w:ilvl w:val="0"/>
          <w:numId w:val="1"/>
        </w:numPr>
        <w:spacing w:after="330"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《营业执照》、《出版物经营许可证》（含分支机构备案证）复印件，以及《出版物经营许可证》年审页复印件</w:t>
      </w:r>
    </w:p>
    <w:p w14:paraId="6350EF45">
      <w:pPr>
        <w:pStyle w:val="2"/>
        <w:ind w:left="0" w:leftChars="0" w:right="1470"/>
      </w:pPr>
    </w:p>
    <w:p w14:paraId="7349B47A">
      <w:pPr>
        <w:pStyle w:val="2"/>
        <w:ind w:left="0" w:leftChars="0" w:right="1470"/>
      </w:pPr>
    </w:p>
    <w:p w14:paraId="32EB25E8">
      <w:pPr>
        <w:pStyle w:val="2"/>
        <w:ind w:left="0" w:leftChars="0" w:right="1470"/>
      </w:pPr>
    </w:p>
    <w:p w14:paraId="1A95EE4E">
      <w:pPr>
        <w:pStyle w:val="2"/>
        <w:ind w:left="0" w:leftChars="0" w:right="1470"/>
      </w:pPr>
    </w:p>
    <w:p w14:paraId="7899DA12">
      <w:pPr>
        <w:pStyle w:val="2"/>
        <w:ind w:left="0" w:leftChars="0" w:right="1470"/>
      </w:pPr>
    </w:p>
    <w:p w14:paraId="34510855">
      <w:pPr>
        <w:pStyle w:val="2"/>
        <w:ind w:left="0" w:leftChars="0" w:right="1470"/>
      </w:pPr>
    </w:p>
    <w:p w14:paraId="78B86258">
      <w:pPr>
        <w:pStyle w:val="2"/>
        <w:ind w:left="0" w:leftChars="0" w:right="1470"/>
      </w:pPr>
    </w:p>
    <w:p w14:paraId="1F6BE3AF">
      <w:pPr>
        <w:pStyle w:val="2"/>
        <w:ind w:left="0" w:leftChars="0" w:right="1470"/>
      </w:pPr>
    </w:p>
    <w:p w14:paraId="6FC9DEA6">
      <w:pPr>
        <w:pStyle w:val="2"/>
        <w:ind w:left="0" w:leftChars="0" w:right="1470"/>
      </w:pPr>
    </w:p>
    <w:p w14:paraId="09187BC9">
      <w:pPr>
        <w:pStyle w:val="2"/>
        <w:ind w:left="0" w:leftChars="0" w:right="1470"/>
      </w:pPr>
    </w:p>
    <w:p w14:paraId="1E921EAA">
      <w:pPr>
        <w:pStyle w:val="2"/>
        <w:ind w:left="0" w:leftChars="0" w:right="1470"/>
      </w:pPr>
    </w:p>
    <w:p w14:paraId="095CF47D">
      <w:pPr>
        <w:pStyle w:val="2"/>
        <w:ind w:left="0" w:leftChars="0" w:right="1470"/>
      </w:pPr>
    </w:p>
    <w:p w14:paraId="7C208D45">
      <w:pPr>
        <w:pStyle w:val="2"/>
        <w:ind w:left="0" w:leftChars="0" w:right="1470"/>
      </w:pPr>
    </w:p>
    <w:p w14:paraId="7AB806C6">
      <w:pPr>
        <w:pStyle w:val="2"/>
        <w:ind w:left="0" w:leftChars="0" w:right="1470"/>
      </w:pPr>
    </w:p>
    <w:p w14:paraId="6809DDE2">
      <w:pPr>
        <w:pStyle w:val="2"/>
        <w:ind w:left="0" w:leftChars="0" w:right="1470"/>
      </w:pPr>
    </w:p>
    <w:p w14:paraId="4E319BA8">
      <w:pPr>
        <w:pStyle w:val="2"/>
        <w:ind w:left="0" w:leftChars="0" w:right="1470"/>
      </w:pPr>
    </w:p>
    <w:p w14:paraId="1D08E1EB">
      <w:pPr>
        <w:pStyle w:val="2"/>
        <w:ind w:left="0" w:leftChars="0" w:right="1470"/>
      </w:pPr>
    </w:p>
    <w:p w14:paraId="10A410BE">
      <w:pPr>
        <w:pStyle w:val="2"/>
        <w:ind w:left="0" w:leftChars="0" w:right="1470"/>
      </w:pPr>
    </w:p>
    <w:p w14:paraId="2F1A3D2B">
      <w:pPr>
        <w:pStyle w:val="2"/>
        <w:ind w:left="0" w:leftChars="0" w:right="1470"/>
      </w:pPr>
    </w:p>
    <w:p w14:paraId="199699BC">
      <w:pPr>
        <w:pStyle w:val="2"/>
        <w:ind w:left="0" w:leftChars="0" w:right="1470"/>
      </w:pPr>
    </w:p>
    <w:p w14:paraId="36F89040">
      <w:pPr>
        <w:pStyle w:val="2"/>
        <w:ind w:left="0" w:leftChars="0" w:right="1470"/>
      </w:pPr>
    </w:p>
    <w:p w14:paraId="3D7FFB56">
      <w:pPr>
        <w:pStyle w:val="2"/>
        <w:ind w:left="0" w:leftChars="0" w:right="1470"/>
      </w:pPr>
    </w:p>
    <w:p w14:paraId="1D37EA89">
      <w:pPr>
        <w:pStyle w:val="2"/>
        <w:ind w:left="0" w:leftChars="0" w:right="1470"/>
      </w:pPr>
    </w:p>
    <w:p w14:paraId="3010B467">
      <w:pPr>
        <w:pStyle w:val="2"/>
        <w:ind w:left="0" w:leftChars="0" w:right="1470"/>
      </w:pPr>
    </w:p>
    <w:p w14:paraId="01EDACC8">
      <w:pPr>
        <w:pStyle w:val="2"/>
        <w:ind w:left="0" w:leftChars="0" w:right="1470"/>
      </w:pPr>
    </w:p>
    <w:p w14:paraId="03B71DCB">
      <w:pPr>
        <w:pStyle w:val="2"/>
        <w:ind w:left="0" w:leftChars="0" w:right="1470"/>
      </w:pPr>
    </w:p>
    <w:p w14:paraId="010DB887">
      <w:pPr>
        <w:pStyle w:val="2"/>
        <w:ind w:left="0" w:leftChars="0" w:right="1470"/>
      </w:pPr>
    </w:p>
    <w:p w14:paraId="37759301">
      <w:pPr>
        <w:pStyle w:val="2"/>
        <w:ind w:left="0" w:leftChars="0" w:right="1470"/>
      </w:pPr>
    </w:p>
    <w:p w14:paraId="31D9F17E">
      <w:pPr>
        <w:pStyle w:val="2"/>
        <w:ind w:left="0" w:leftChars="0" w:right="1470"/>
      </w:pPr>
    </w:p>
    <w:p w14:paraId="7D056BC6"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bookmarkStart w:id="1" w:name="_Toc10632082"/>
      <w:r>
        <w:rPr>
          <w:rFonts w:hint="eastAsia" w:ascii="方正小标宋简体" w:hAnsi="Calibri" w:eastAsia="方正小标宋简体" w:cs="方正小标宋简体"/>
          <w:kern w:val="44"/>
          <w:sz w:val="32"/>
          <w:szCs w:val="32"/>
        </w:rPr>
        <w:t>三、</w:t>
      </w:r>
      <w:bookmarkEnd w:id="1"/>
      <w:r>
        <w:rPr>
          <w:rFonts w:hint="eastAsia" w:ascii="方正小标宋简体" w:hAnsi="Calibri" w:eastAsia="方正小标宋简体" w:cs="方正小标宋简体"/>
          <w:kern w:val="44"/>
          <w:sz w:val="32"/>
          <w:szCs w:val="32"/>
        </w:rPr>
        <w:t>202</w:t>
      </w:r>
      <w:r>
        <w:rPr>
          <w:rFonts w:hint="eastAsia" w:ascii="方正小标宋简体" w:hAnsi="Calibri" w:eastAsia="方正小标宋简体" w:cs="方正小标宋简体"/>
          <w:kern w:val="44"/>
          <w:sz w:val="32"/>
          <w:szCs w:val="32"/>
          <w:lang w:val="en-US" w:eastAsia="zh-CN"/>
        </w:rPr>
        <w:t>4</w:t>
      </w:r>
      <w:r>
        <w:rPr>
          <w:rFonts w:hint="eastAsia" w:ascii="方正小标宋简体" w:hAnsi="Calibri" w:eastAsia="方正小标宋简体" w:cs="方正小标宋简体"/>
          <w:kern w:val="44"/>
          <w:sz w:val="32"/>
          <w:szCs w:val="32"/>
        </w:rPr>
        <w:t>年度北京市丰台区实体书店扶持项目承诺书</w:t>
      </w:r>
    </w:p>
    <w:p w14:paraId="626CD9F7">
      <w:pPr>
        <w:spacing w:line="680" w:lineRule="exact"/>
        <w:jc w:val="center"/>
        <w:rPr>
          <w:rFonts w:ascii="仿宋_GB2312" w:hAnsi="等线" w:eastAsia="仿宋_GB2312" w:cs="仿宋_GB2312"/>
          <w:sz w:val="44"/>
          <w:szCs w:val="44"/>
        </w:rPr>
      </w:pPr>
    </w:p>
    <w:p w14:paraId="63E5ECAD">
      <w:pPr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（单位法定名称）郑重承诺：</w:t>
      </w:r>
    </w:p>
    <w:p w14:paraId="4A604399">
      <w:pPr>
        <w:spacing w:line="360" w:lineRule="auto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我单位</w:t>
      </w:r>
      <w:r>
        <w:rPr>
          <w:rFonts w:eastAsia="仿宋_GB2312" w:cs="Times New Roman"/>
          <w:sz w:val="32"/>
          <w:szCs w:val="32"/>
        </w:rPr>
        <w:t>申请</w:t>
      </w:r>
      <w:r>
        <w:rPr>
          <w:rFonts w:hint="eastAsia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</w:rPr>
        <w:t>年度北京市丰台区实体书店扶持项目</w:t>
      </w:r>
      <w:r>
        <w:rPr>
          <w:rFonts w:eastAsia="仿宋_GB2312" w:cs="Times New Roman"/>
          <w:sz w:val="32"/>
          <w:szCs w:val="32"/>
        </w:rPr>
        <w:t>，保证所有申报资料完整真实、合法有效。我单位对上述承诺内容负相应的法律责任，并承担由此产生的一切后果。</w:t>
      </w:r>
    </w:p>
    <w:p w14:paraId="310F36FA">
      <w:pPr>
        <w:spacing w:line="360" w:lineRule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特此承诺！</w:t>
      </w:r>
    </w:p>
    <w:p w14:paraId="556B558C">
      <w:pPr>
        <w:spacing w:line="360" w:lineRule="auto"/>
        <w:rPr>
          <w:rFonts w:eastAsia="仿宋_GB2312" w:cs="Times New Roman"/>
          <w:sz w:val="32"/>
          <w:szCs w:val="32"/>
        </w:rPr>
      </w:pPr>
    </w:p>
    <w:p w14:paraId="770F600A">
      <w:pPr>
        <w:spacing w:line="360" w:lineRule="auto"/>
        <w:rPr>
          <w:rFonts w:eastAsia="仿宋_GB2312" w:cs="Times New Roman"/>
          <w:sz w:val="32"/>
          <w:szCs w:val="32"/>
        </w:rPr>
      </w:pPr>
    </w:p>
    <w:p w14:paraId="2371A9D8">
      <w:pPr>
        <w:spacing w:line="360" w:lineRule="auto"/>
        <w:rPr>
          <w:rFonts w:eastAsia="仿宋_GB2312" w:cs="Times New Roman"/>
          <w:sz w:val="32"/>
          <w:szCs w:val="32"/>
        </w:rPr>
      </w:pPr>
    </w:p>
    <w:p w14:paraId="1150AA38">
      <w:pPr>
        <w:spacing w:line="360" w:lineRule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                          单位公章</w:t>
      </w:r>
      <w:r>
        <w:rPr>
          <w:rFonts w:hint="eastAsia" w:eastAsia="仿宋_GB2312" w:cs="Times New Roman"/>
          <w:sz w:val="32"/>
          <w:szCs w:val="32"/>
        </w:rPr>
        <w:t>：</w:t>
      </w:r>
    </w:p>
    <w:p w14:paraId="272C5272">
      <w:pPr>
        <w:spacing w:line="360" w:lineRule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                          法定代表人（签字）：</w:t>
      </w:r>
    </w:p>
    <w:p w14:paraId="2E3ADEBB">
      <w:pPr>
        <w:spacing w:line="360" w:lineRule="auto"/>
        <w:rPr>
          <w:rFonts w:ascii="等线" w:hAnsi="等线" w:eastAsia="等线" w:cs="等线"/>
          <w:szCs w:val="21"/>
        </w:rPr>
      </w:pPr>
      <w:r>
        <w:rPr>
          <w:rFonts w:eastAsia="仿宋_GB2312" w:cs="Times New Roman"/>
          <w:sz w:val="32"/>
          <w:szCs w:val="32"/>
        </w:rPr>
        <w:t xml:space="preserve">                                 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sz w:val="32"/>
          <w:szCs w:val="32"/>
        </w:rPr>
        <w:t>年  月  日</w:t>
      </w:r>
    </w:p>
    <w:p w14:paraId="07AFB557">
      <w:pPr>
        <w:pStyle w:val="2"/>
        <w:ind w:left="0" w:leftChars="0" w:right="1470"/>
      </w:pPr>
      <w:r>
        <w:rPr>
          <w:rFonts w:ascii="等线" w:hAnsi="等线" w:eastAsia="等线" w:cs="等线"/>
          <w:szCs w:val="21"/>
        </w:rPr>
        <w:br w:type="page"/>
      </w:r>
    </w:p>
    <w:p w14:paraId="7FF8C300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四、202</w:t>
      </w:r>
      <w:r>
        <w:rPr>
          <w:rFonts w:hint="eastAsia" w:ascii="方正小标宋简体" w:hAnsi="等线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等线" w:eastAsia="方正小标宋简体" w:cs="方正小标宋简体"/>
          <w:sz w:val="32"/>
          <w:szCs w:val="32"/>
        </w:rPr>
        <w:t>年度审计报告复印件</w:t>
      </w:r>
    </w:p>
    <w:p w14:paraId="186A9B97">
      <w:pPr>
        <w:widowControl/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（如为分公司申报需提供总公司</w:t>
      </w:r>
      <w:r>
        <w:rPr>
          <w:rFonts w:ascii="方正小标宋简体" w:hAnsi="宋体" w:eastAsia="方正小标宋简体" w:cs="方正小标宋简体"/>
          <w:kern w:val="44"/>
          <w:sz w:val="32"/>
          <w:szCs w:val="32"/>
        </w:rPr>
        <w:t>202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年审计报告）</w:t>
      </w:r>
    </w:p>
    <w:p w14:paraId="178AAECB">
      <w:pPr>
        <w:pStyle w:val="2"/>
        <w:ind w:left="0" w:leftChars="0" w:right="1470"/>
      </w:pPr>
    </w:p>
    <w:p w14:paraId="7C9CCFD2">
      <w:pPr>
        <w:pStyle w:val="2"/>
        <w:ind w:left="0" w:leftChars="0" w:right="1470"/>
      </w:pPr>
    </w:p>
    <w:p w14:paraId="43C71DE2">
      <w:pPr>
        <w:pStyle w:val="2"/>
        <w:ind w:left="0" w:leftChars="0" w:right="1470"/>
      </w:pPr>
    </w:p>
    <w:p w14:paraId="108E3EE4">
      <w:pPr>
        <w:pStyle w:val="2"/>
        <w:ind w:left="0" w:leftChars="0" w:right="1470"/>
      </w:pPr>
    </w:p>
    <w:p w14:paraId="3DB76BE6">
      <w:pPr>
        <w:pStyle w:val="2"/>
        <w:ind w:left="0" w:leftChars="0" w:right="1470"/>
      </w:pPr>
    </w:p>
    <w:p w14:paraId="42027059">
      <w:pPr>
        <w:pStyle w:val="2"/>
        <w:ind w:left="0" w:leftChars="0" w:right="1470"/>
      </w:pPr>
    </w:p>
    <w:p w14:paraId="45D1497B">
      <w:pPr>
        <w:pStyle w:val="2"/>
        <w:ind w:left="0" w:leftChars="0" w:right="1470"/>
      </w:pPr>
    </w:p>
    <w:p w14:paraId="4C3CAFB4">
      <w:pPr>
        <w:pStyle w:val="2"/>
        <w:ind w:left="0" w:leftChars="0" w:right="1470"/>
      </w:pPr>
    </w:p>
    <w:p w14:paraId="4A00F6AE">
      <w:pPr>
        <w:pStyle w:val="2"/>
        <w:ind w:left="0" w:leftChars="0" w:right="1470"/>
      </w:pPr>
    </w:p>
    <w:p w14:paraId="0BBB4EA6">
      <w:pPr>
        <w:pStyle w:val="2"/>
        <w:ind w:left="0" w:leftChars="0" w:right="1470"/>
      </w:pPr>
    </w:p>
    <w:p w14:paraId="1B4465A5">
      <w:pPr>
        <w:pStyle w:val="2"/>
        <w:ind w:left="0" w:leftChars="0" w:right="1470"/>
      </w:pPr>
    </w:p>
    <w:p w14:paraId="153A1653">
      <w:pPr>
        <w:pStyle w:val="2"/>
        <w:ind w:left="0" w:leftChars="0" w:right="1470"/>
      </w:pPr>
    </w:p>
    <w:p w14:paraId="1689A9A5">
      <w:pPr>
        <w:pStyle w:val="2"/>
        <w:ind w:left="0" w:leftChars="0" w:right="1470"/>
      </w:pPr>
    </w:p>
    <w:p w14:paraId="3884A1F0">
      <w:pPr>
        <w:pStyle w:val="2"/>
        <w:ind w:left="0" w:leftChars="0" w:right="1470"/>
      </w:pPr>
    </w:p>
    <w:p w14:paraId="102FE198">
      <w:pPr>
        <w:pStyle w:val="2"/>
        <w:ind w:left="0" w:leftChars="0" w:right="1470"/>
      </w:pPr>
    </w:p>
    <w:p w14:paraId="0D10A8EC">
      <w:pPr>
        <w:pStyle w:val="2"/>
        <w:ind w:left="0" w:leftChars="0" w:right="1470"/>
      </w:pPr>
    </w:p>
    <w:p w14:paraId="053DE0AE">
      <w:pPr>
        <w:pStyle w:val="2"/>
        <w:ind w:left="0" w:leftChars="0" w:right="1470"/>
      </w:pPr>
    </w:p>
    <w:p w14:paraId="71F49E3E">
      <w:pPr>
        <w:pStyle w:val="2"/>
        <w:ind w:left="0" w:leftChars="0" w:right="1470"/>
      </w:pPr>
    </w:p>
    <w:p w14:paraId="05C4F1E2">
      <w:pPr>
        <w:pStyle w:val="2"/>
        <w:ind w:left="0" w:leftChars="0" w:right="1470"/>
      </w:pPr>
    </w:p>
    <w:p w14:paraId="0049CDB4">
      <w:pPr>
        <w:pStyle w:val="2"/>
        <w:ind w:left="0" w:leftChars="0" w:right="1470"/>
      </w:pPr>
    </w:p>
    <w:p w14:paraId="0FC74E9F">
      <w:pPr>
        <w:pStyle w:val="2"/>
        <w:ind w:left="0" w:leftChars="0" w:right="1470"/>
      </w:pPr>
    </w:p>
    <w:p w14:paraId="7B65F18C">
      <w:pPr>
        <w:pStyle w:val="2"/>
        <w:ind w:left="0" w:leftChars="0" w:right="1470"/>
      </w:pPr>
    </w:p>
    <w:p w14:paraId="7CB2B2D0">
      <w:pPr>
        <w:pStyle w:val="2"/>
        <w:ind w:left="0" w:leftChars="0" w:right="1470"/>
      </w:pPr>
    </w:p>
    <w:p w14:paraId="6FBBB298">
      <w:pPr>
        <w:pStyle w:val="2"/>
        <w:ind w:left="0" w:leftChars="0" w:right="1470"/>
      </w:pPr>
    </w:p>
    <w:p w14:paraId="11EA9E3A">
      <w:pPr>
        <w:pStyle w:val="2"/>
        <w:ind w:left="0" w:leftChars="0" w:right="1470"/>
      </w:pPr>
    </w:p>
    <w:p w14:paraId="29D964C5">
      <w:pPr>
        <w:pStyle w:val="2"/>
        <w:ind w:left="0" w:leftChars="0" w:right="1470"/>
      </w:pPr>
    </w:p>
    <w:p w14:paraId="2BA8E813">
      <w:pPr>
        <w:pStyle w:val="2"/>
        <w:ind w:left="0" w:leftChars="0" w:right="1470"/>
      </w:pPr>
    </w:p>
    <w:p w14:paraId="559C0EEA">
      <w:pPr>
        <w:pStyle w:val="2"/>
        <w:ind w:left="0" w:leftChars="0" w:right="1470"/>
      </w:pPr>
    </w:p>
    <w:p w14:paraId="5A4C12D2">
      <w:pPr>
        <w:pStyle w:val="2"/>
        <w:ind w:left="0" w:leftChars="0" w:right="1470"/>
      </w:pPr>
    </w:p>
    <w:p w14:paraId="7C40D6F8">
      <w:pPr>
        <w:pStyle w:val="2"/>
        <w:ind w:left="0" w:leftChars="0" w:right="1470"/>
      </w:pPr>
    </w:p>
    <w:p w14:paraId="49244B18">
      <w:pPr>
        <w:widowControl/>
        <w:numPr>
          <w:ilvl w:val="0"/>
          <w:numId w:val="2"/>
        </w:numPr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中小微企业声明函</w:t>
      </w:r>
    </w:p>
    <w:p w14:paraId="413B3E77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6AA3A55"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本公司郑重声明，根据《统计上大中小微型企业划分办法（2017）》（国统字〔2017〕213号）的规定，本公司参加202</w:t>
      </w:r>
      <w:r>
        <w:rPr>
          <w:rFonts w:hint="eastAsia" w:ascii="等线" w:hAnsi="等线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等线" w:hAnsi="等线" w:eastAsia="仿宋_GB2312" w:cs="仿宋_GB2312"/>
          <w:sz w:val="32"/>
          <w:szCs w:val="32"/>
        </w:rPr>
        <w:t>年度北京市丰台区实体书店扶持项目，为符合政策要求的中小微企业。具体情况如下：</w:t>
      </w:r>
    </w:p>
    <w:p w14:paraId="1B468B72"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申报企业为</w:t>
      </w: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等线" w:hAnsi="等线" w:eastAsia="仿宋_GB2312" w:cs="仿宋_GB2312"/>
          <w:sz w:val="32"/>
          <w:szCs w:val="32"/>
        </w:rPr>
        <w:t>（申报单位名称），从业人员</w:t>
      </w: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等线" w:hAnsi="等线" w:eastAsia="仿宋_GB2312" w:cs="仿宋_GB2312"/>
          <w:sz w:val="32"/>
          <w:szCs w:val="32"/>
        </w:rPr>
        <w:t>人，营业收入为</w:t>
      </w: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等线" w:hAnsi="等线" w:eastAsia="仿宋_GB2312" w:cs="仿宋_GB2312"/>
          <w:sz w:val="32"/>
          <w:szCs w:val="32"/>
        </w:rPr>
        <w:t>万元，资产总额为</w:t>
      </w: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  </w:t>
      </w:r>
    </w:p>
    <w:p w14:paraId="21E08193">
      <w:pPr>
        <w:spacing w:line="360" w:lineRule="auto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等线" w:hAnsi="等线" w:eastAsia="仿宋_GB2312" w:cs="仿宋_GB2312"/>
          <w:sz w:val="32"/>
          <w:szCs w:val="32"/>
        </w:rPr>
        <w:t>万元，属于</w:t>
      </w: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等线" w:hAnsi="等线" w:eastAsia="仿宋_GB2312" w:cs="仿宋_GB2312"/>
          <w:sz w:val="32"/>
          <w:szCs w:val="32"/>
        </w:rPr>
        <w:t>（中型企业、小型企业、微型企业）。</w:t>
      </w:r>
    </w:p>
    <w:p w14:paraId="6AFDEF0C"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本企业不属于大企业的分支机构，不存在控股股东为大企业的情形，也不存在与大企业的负责人为同一人的情形。</w:t>
      </w:r>
    </w:p>
    <w:p w14:paraId="7D2324FE"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本企业对上述声明内容的真实性负责。如有虚假，将依法承担相应责任。</w:t>
      </w:r>
    </w:p>
    <w:p w14:paraId="546B3D02"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</w:p>
    <w:p w14:paraId="3CB62221"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</w:p>
    <w:p w14:paraId="3CDA991C">
      <w:pPr>
        <w:spacing w:line="360" w:lineRule="auto"/>
        <w:ind w:firstLine="3840" w:firstLineChars="1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企业名称（盖章）：</w:t>
      </w:r>
    </w:p>
    <w:p w14:paraId="2958637A">
      <w:pPr>
        <w:spacing w:line="360" w:lineRule="auto"/>
        <w:ind w:firstLine="3840" w:firstLineChars="1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日 期：     年    月    日</w:t>
      </w:r>
    </w:p>
    <w:p w14:paraId="48221792">
      <w:pPr>
        <w:spacing w:line="360" w:lineRule="auto"/>
        <w:rPr>
          <w:rFonts w:ascii="等线" w:hAnsi="等线" w:eastAsia="仿宋_GB2312" w:cs="仿宋_GB2312"/>
          <w:sz w:val="32"/>
          <w:szCs w:val="32"/>
        </w:rPr>
      </w:pPr>
    </w:p>
    <w:p w14:paraId="527CC087">
      <w:pPr>
        <w:pStyle w:val="2"/>
        <w:ind w:left="0" w:leftChars="0" w:right="1470"/>
        <w:rPr>
          <w:rFonts w:ascii="等线" w:hAnsi="等线" w:eastAsia="仿宋_GB2312" w:cs="仿宋_GB2312"/>
          <w:sz w:val="32"/>
          <w:szCs w:val="32"/>
        </w:rPr>
      </w:pPr>
    </w:p>
    <w:p w14:paraId="46502BBD">
      <w:pPr>
        <w:spacing w:line="400" w:lineRule="exact"/>
        <w:ind w:firstLine="562" w:firstLineChars="200"/>
        <w:rPr>
          <w:rFonts w:ascii="等线" w:hAnsi="等线" w:eastAsia="仿宋_GB2312" w:cs="仿宋_GB2312"/>
          <w:b/>
          <w:bCs/>
          <w:sz w:val="28"/>
          <w:szCs w:val="28"/>
        </w:rPr>
      </w:pPr>
      <w:r>
        <w:rPr>
          <w:rFonts w:hint="eastAsia" w:ascii="等线" w:hAnsi="等线" w:eastAsia="仿宋_GB2312" w:cs="仿宋_GB2312"/>
          <w:b/>
          <w:bCs/>
          <w:sz w:val="28"/>
          <w:szCs w:val="28"/>
        </w:rPr>
        <w:t xml:space="preserve">注：1、从业人员、营业收入、资产总额填报上一年度数据，无上一年度数据的新成立企业可不填报。 </w:t>
      </w:r>
    </w:p>
    <w:p w14:paraId="688D0A09">
      <w:pPr>
        <w:spacing w:line="400" w:lineRule="exact"/>
        <w:ind w:firstLine="562" w:firstLineChars="200"/>
        <w:rPr>
          <w:rFonts w:ascii="等线" w:hAnsi="等线" w:eastAsia="仿宋_GB2312" w:cs="仿宋_GB2312"/>
          <w:b/>
          <w:bCs/>
          <w:sz w:val="28"/>
          <w:szCs w:val="28"/>
        </w:rPr>
      </w:pPr>
      <w:r>
        <w:rPr>
          <w:rFonts w:hint="eastAsia" w:ascii="等线" w:hAnsi="等线" w:eastAsia="仿宋_GB2312" w:cs="仿宋_GB2312"/>
          <w:b/>
          <w:bCs/>
          <w:sz w:val="28"/>
          <w:szCs w:val="28"/>
        </w:rPr>
        <w:t xml:space="preserve">2、若不能提供或无需提供声明函时，该项只需保留标题；提供承诺函的同时即承担相应责任。 </w:t>
      </w:r>
    </w:p>
    <w:p w14:paraId="570DAABF">
      <w:pPr>
        <w:widowControl/>
        <w:numPr>
          <w:ilvl w:val="0"/>
          <w:numId w:val="2"/>
        </w:numPr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申报单位基本户信息</w:t>
      </w:r>
    </w:p>
    <w:p w14:paraId="63A9125B">
      <w:pPr>
        <w:pStyle w:val="2"/>
        <w:ind w:left="0" w:leftChars="0" w:right="1470"/>
      </w:pPr>
    </w:p>
    <w:p w14:paraId="62DDF925">
      <w:pPr>
        <w:pStyle w:val="2"/>
        <w:ind w:left="0" w:leftChars="0" w:right="1470"/>
      </w:pPr>
    </w:p>
    <w:p w14:paraId="27465D3C">
      <w:pPr>
        <w:pStyle w:val="2"/>
        <w:ind w:left="0" w:leftChars="0" w:right="1470"/>
      </w:pPr>
    </w:p>
    <w:p w14:paraId="6BFC6282">
      <w:pPr>
        <w:pStyle w:val="2"/>
        <w:ind w:left="0" w:leftChars="0" w:right="1470"/>
      </w:pPr>
    </w:p>
    <w:p w14:paraId="26E43A20">
      <w:pPr>
        <w:pStyle w:val="2"/>
        <w:ind w:left="0" w:leftChars="0" w:right="1470"/>
      </w:pPr>
    </w:p>
    <w:p w14:paraId="2DD7EB4D">
      <w:pPr>
        <w:pStyle w:val="2"/>
        <w:ind w:left="0" w:leftChars="0" w:right="1470"/>
      </w:pPr>
    </w:p>
    <w:p w14:paraId="10612255">
      <w:pPr>
        <w:pStyle w:val="2"/>
        <w:ind w:left="0" w:leftChars="0" w:right="1470"/>
      </w:pPr>
    </w:p>
    <w:p w14:paraId="018C9642">
      <w:pPr>
        <w:pStyle w:val="2"/>
        <w:ind w:left="0" w:leftChars="0" w:right="1470"/>
      </w:pPr>
    </w:p>
    <w:p w14:paraId="01F862D2">
      <w:pPr>
        <w:pStyle w:val="2"/>
        <w:ind w:left="0" w:leftChars="0" w:right="1470"/>
      </w:pPr>
    </w:p>
    <w:p w14:paraId="601381FE">
      <w:pPr>
        <w:pStyle w:val="2"/>
        <w:ind w:left="0" w:leftChars="0" w:right="1470"/>
      </w:pPr>
    </w:p>
    <w:p w14:paraId="0C2626DC">
      <w:pPr>
        <w:pStyle w:val="2"/>
        <w:ind w:left="0" w:leftChars="0" w:right="1470"/>
      </w:pPr>
    </w:p>
    <w:p w14:paraId="67D56469">
      <w:pPr>
        <w:pStyle w:val="2"/>
        <w:ind w:left="0" w:leftChars="0" w:right="1470"/>
      </w:pPr>
    </w:p>
    <w:p w14:paraId="035F4AF4">
      <w:pPr>
        <w:pStyle w:val="2"/>
        <w:ind w:left="0" w:leftChars="0" w:right="1470"/>
      </w:pPr>
    </w:p>
    <w:p w14:paraId="5E9C03A0">
      <w:pPr>
        <w:pStyle w:val="2"/>
        <w:ind w:left="0" w:leftChars="0" w:right="1470"/>
      </w:pPr>
    </w:p>
    <w:p w14:paraId="702353C3">
      <w:pPr>
        <w:pStyle w:val="2"/>
        <w:ind w:left="0" w:leftChars="0" w:right="1470"/>
      </w:pPr>
    </w:p>
    <w:p w14:paraId="2AE95175">
      <w:pPr>
        <w:pStyle w:val="2"/>
        <w:ind w:left="0" w:leftChars="0" w:right="1470"/>
      </w:pPr>
    </w:p>
    <w:p w14:paraId="2AC1544D">
      <w:pPr>
        <w:pStyle w:val="2"/>
        <w:ind w:left="0" w:leftChars="0" w:right="1470"/>
      </w:pPr>
    </w:p>
    <w:p w14:paraId="7F5E46C9">
      <w:pPr>
        <w:pStyle w:val="2"/>
        <w:ind w:left="0" w:leftChars="0" w:right="1470"/>
      </w:pPr>
    </w:p>
    <w:p w14:paraId="62F4CEA5">
      <w:pPr>
        <w:pStyle w:val="2"/>
        <w:ind w:left="0" w:leftChars="0" w:right="1470"/>
      </w:pPr>
    </w:p>
    <w:p w14:paraId="7190CB1B">
      <w:pPr>
        <w:pStyle w:val="2"/>
        <w:ind w:left="0" w:leftChars="0" w:right="1470"/>
      </w:pPr>
    </w:p>
    <w:p w14:paraId="3BAB9336">
      <w:pPr>
        <w:pStyle w:val="2"/>
        <w:ind w:left="0" w:leftChars="0" w:right="1470"/>
      </w:pPr>
    </w:p>
    <w:p w14:paraId="5581F855">
      <w:pPr>
        <w:pStyle w:val="2"/>
        <w:ind w:left="0" w:leftChars="0" w:right="1470"/>
      </w:pPr>
    </w:p>
    <w:p w14:paraId="3D9371A6">
      <w:pPr>
        <w:pStyle w:val="2"/>
        <w:ind w:left="0" w:leftChars="0" w:right="1470"/>
      </w:pPr>
    </w:p>
    <w:p w14:paraId="748ED9B3">
      <w:pPr>
        <w:pStyle w:val="2"/>
        <w:ind w:left="0" w:leftChars="0" w:right="1470"/>
      </w:pPr>
    </w:p>
    <w:p w14:paraId="2E2FA3EB">
      <w:pPr>
        <w:pStyle w:val="2"/>
        <w:ind w:left="0" w:leftChars="0" w:right="1470"/>
      </w:pPr>
    </w:p>
    <w:p w14:paraId="6781F53A">
      <w:pPr>
        <w:pStyle w:val="2"/>
        <w:ind w:left="0" w:leftChars="0" w:right="1470"/>
      </w:pPr>
    </w:p>
    <w:p w14:paraId="5FBC72A7">
      <w:pPr>
        <w:pStyle w:val="2"/>
        <w:ind w:left="0" w:leftChars="0" w:right="1470"/>
      </w:pPr>
    </w:p>
    <w:p w14:paraId="39703D28">
      <w:pPr>
        <w:pStyle w:val="2"/>
        <w:ind w:left="0" w:leftChars="0" w:right="1470"/>
      </w:pPr>
    </w:p>
    <w:p w14:paraId="754DC27C">
      <w:pPr>
        <w:pStyle w:val="2"/>
        <w:ind w:left="0" w:leftChars="0" w:right="1470"/>
      </w:pPr>
    </w:p>
    <w:p w14:paraId="1F988856">
      <w:pPr>
        <w:pStyle w:val="2"/>
        <w:ind w:left="0" w:leftChars="0" w:right="1470"/>
      </w:pPr>
    </w:p>
    <w:p w14:paraId="6D6153AC">
      <w:pPr>
        <w:pStyle w:val="2"/>
        <w:ind w:left="0" w:leftChars="0" w:right="1470"/>
      </w:pPr>
    </w:p>
    <w:p w14:paraId="6A7773B5">
      <w:pPr>
        <w:widowControl/>
        <w:numPr>
          <w:ilvl w:val="0"/>
          <w:numId w:val="2"/>
        </w:numPr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由“信用中国”网站生成的申报单位对应信用报告</w:t>
      </w:r>
    </w:p>
    <w:p w14:paraId="016156D7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BA72E6C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D1F8E36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D73E387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B251666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1085207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7F67423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486EC22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0C10C08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89D7AB7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71473EF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9A967CC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F9461E8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731FB01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D53217A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B2D281E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FDA41F9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78D522C"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E014393">
      <w:pPr>
        <w:widowControl/>
        <w:spacing w:line="500" w:lineRule="exact"/>
        <w:ind w:firstLine="320" w:firstLineChars="100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 xml:space="preserve">       八、“中国政府采购网”网站信用声明（如有）</w:t>
      </w:r>
    </w:p>
    <w:p w14:paraId="58344780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3FB80BF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DC4C961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0077619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0DB76EE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4292F20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239D0D3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99A0B4E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6461E6E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C3717DF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E62082C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DB15BF7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966F6EB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190C244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30BB169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DD2F676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8C8A35A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646EE24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FEDA619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9BCFBB4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8CB07BE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8E7A662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8CA7EA6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3F045D1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C9E791E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D841E0B">
      <w:pPr>
        <w:spacing w:line="360" w:lineRule="auto"/>
        <w:jc w:val="center"/>
        <w:outlineLvl w:val="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65CB7F6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九、书店经营场所房屋产权或房屋租赁合同（如书店经营场所为租赁）、近一年房租发票、发票查验记录（查验网址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https://inv-veri.chinatax.gov.cn）及相关财务凭证等资料复印件</w:t>
      </w:r>
    </w:p>
    <w:p w14:paraId="0FC686B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EE05ADC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5C1D986F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54591589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6C89E7C2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3C94FA5C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317955B7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1C1169E9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63EB2C84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350DFB83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1F87637F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1973531C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1E045CC9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31658FFB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083E687B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73553C10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406F33E5"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 w14:paraId="493CB86B">
      <w:pPr>
        <w:widowControl/>
        <w:rPr>
          <w:rFonts w:ascii="方正小标宋简体" w:hAnsi="宋体" w:eastAsia="方正小标宋简体" w:cs="方正小标宋简体"/>
          <w:sz w:val="32"/>
          <w:szCs w:val="32"/>
        </w:rPr>
      </w:pPr>
    </w:p>
    <w:p w14:paraId="617BB0B1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十、与社区、街道、商区或周边单位“结对子”协议复印件（如有）</w:t>
      </w:r>
    </w:p>
    <w:p w14:paraId="78A0FE45">
      <w:pPr>
        <w:widowControl/>
        <w:spacing w:line="500" w:lineRule="exact"/>
        <w:jc w:val="center"/>
        <w:rPr>
          <w:rFonts w:ascii="仿宋_GB2312" w:eastAsia="仿宋_GB2312" w:cs="方正小标宋简体"/>
          <w:b/>
          <w:sz w:val="28"/>
          <w:szCs w:val="32"/>
        </w:rPr>
      </w:pPr>
    </w:p>
    <w:p w14:paraId="7BD86826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“结对子”协议汇总表</w:t>
      </w:r>
    </w:p>
    <w:tbl>
      <w:tblPr>
        <w:tblStyle w:val="7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1843"/>
        <w:gridCol w:w="2056"/>
      </w:tblGrid>
      <w:tr w14:paraId="7733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vAlign w:val="center"/>
          </w:tcPr>
          <w:p w14:paraId="10F2B08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47CCE63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社区、街区、商区或周边单位名称</w:t>
            </w:r>
          </w:p>
        </w:tc>
        <w:tc>
          <w:tcPr>
            <w:tcW w:w="1843" w:type="dxa"/>
            <w:vAlign w:val="center"/>
          </w:tcPr>
          <w:p w14:paraId="13E7F56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签订时间</w:t>
            </w:r>
          </w:p>
        </w:tc>
        <w:tc>
          <w:tcPr>
            <w:tcW w:w="2056" w:type="dxa"/>
            <w:vAlign w:val="center"/>
          </w:tcPr>
          <w:p w14:paraId="7BF1FD1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备注（标注对应“结对子”协议在本基础申报材料中的页码）</w:t>
            </w:r>
          </w:p>
        </w:tc>
      </w:tr>
      <w:tr w14:paraId="0A0C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10999F77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7D0F884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A8B82F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7DA527E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480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6CCE4B98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73921D9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28B6B5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72C6DC6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5FD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4F238ECC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29C18DDA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AC0DD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77784B57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C65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428BC83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1A32B0A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100F8D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1109C31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C70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08D338E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5BAD385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DAC27A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20A53285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32A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53B48D2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19A272FC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6EEB6E5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6F705C21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03E10041">
      <w:pPr>
        <w:rPr>
          <w:rFonts w:ascii="方正小标宋简体" w:hAnsi="等线" w:eastAsia="方正小标宋简体" w:cs="方正小标宋简体"/>
          <w:sz w:val="32"/>
          <w:szCs w:val="32"/>
        </w:rPr>
      </w:pPr>
    </w:p>
    <w:p w14:paraId="1C106A93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“结对子”协议复印件</w:t>
      </w:r>
    </w:p>
    <w:p w14:paraId="52AF3489"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 w14:paraId="2029CC55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十一、店面外观与店堂内部照片</w:t>
      </w:r>
    </w:p>
    <w:p w14:paraId="78887E9F"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 w14:paraId="3B4EF1B2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十二、书店功能布局、实景照片及动线设计平面图（带面积）（如有）</w:t>
      </w:r>
    </w:p>
    <w:p w14:paraId="0535D74D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column"/>
      </w:r>
      <w:r>
        <w:rPr>
          <w:rFonts w:hint="eastAsia" w:ascii="方正小标宋简体" w:hAnsi="等线" w:eastAsia="方正小标宋简体" w:cs="方正小标宋简体"/>
          <w:sz w:val="32"/>
          <w:szCs w:val="32"/>
        </w:rPr>
        <w:t>十三、图书分类情况资料</w:t>
      </w:r>
    </w:p>
    <w:p w14:paraId="536D69D6"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 w14:paraId="72FBBD79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十四、书店经营出版物品种清单</w:t>
      </w:r>
    </w:p>
    <w:p w14:paraId="4D2C31ED"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 w14:paraId="060D61AC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</w:t>
      </w:r>
      <w:r>
        <w:rPr>
          <w:rFonts w:hint="eastAsia" w:ascii="方正小标宋简体" w:hAnsi="等线" w:eastAsia="方正小标宋简体" w:cs="方正小标宋简体"/>
          <w:sz w:val="32"/>
          <w:szCs w:val="32"/>
          <w:lang w:val="en-US" w:eastAsia="zh-CN"/>
        </w:rPr>
        <w:t>五</w:t>
      </w:r>
      <w:r>
        <w:rPr>
          <w:rFonts w:hint="eastAsia" w:ascii="方正小标宋简体" w:hAnsi="等线" w:eastAsia="方正小标宋简体" w:cs="方正小标宋简体"/>
          <w:sz w:val="32"/>
          <w:szCs w:val="32"/>
        </w:rPr>
        <w:t>、图书出入库记录相关资料（如出入库批销单、进货合同等）</w:t>
      </w:r>
    </w:p>
    <w:p w14:paraId="7609558B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89187C2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F11E75B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F08C80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94D845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26A2E11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753F4FA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E4A57E8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81F3072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C83E666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577157B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88FB047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652EF11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995207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64BBDE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3FA2FC8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BCC2580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735382D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5662154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55FF57B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889068D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438D3AE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03D176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5A099B1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FE320B6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十六、管理制度清单（如管理、生产、安全、卫生等方面各项制度）</w:t>
      </w:r>
    </w:p>
    <w:p w14:paraId="5FBC02CD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9B0F9BA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C06F252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DC85225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283D3A5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CAEAD06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FC6DB61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A5BB3C1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4DF3F16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3DD0406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3CEA231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0C620B7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B8643B9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8FBF9B3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98385E8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1BDB916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6DCC48D"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397747A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十七、融媒体推广和运营情况（如微博、抖音、小红书等）</w:t>
      </w:r>
    </w:p>
    <w:p w14:paraId="6E0E6405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A4D933F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50AF2CD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0C59BE8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DF5EA56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18D156D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CF76D85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238B602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8EC0AE6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99C29FF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786DD11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5C9C864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EDD9BB1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0574641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6BE60FD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298798E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77B27DB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8BD3F73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F0CF0EE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78698E6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134F660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04CAF41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5FDF48C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FE71531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BD06DD6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D04DC9E"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32B064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十八、申报单位近三个月依法完税证明</w:t>
      </w:r>
    </w:p>
    <w:p w14:paraId="7AA55B84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DC1EFD2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80ECA6B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A2E658D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274F7732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AA7F199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8500E75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0FBEE655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865760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E26C7E0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7DA3FD8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C3EFB27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CD27CAC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8815A94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F38BF9F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C3575C4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597E33E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7B755D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67BC8BD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5259ECC2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479268D5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F5A5AF9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3DA0ED7C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6A230FB6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009E3C8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1B81881C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 w14:paraId="74922D72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十九、书店负责人及团队人员社保缴纳记录（近三个月）、学历证书及获奖情况等相关资料</w:t>
      </w:r>
    </w:p>
    <w:p w14:paraId="3D9A2ACF"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 w14:paraId="1A9F41F6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二十、员工培训相关资料</w:t>
      </w:r>
    </w:p>
    <w:p w14:paraId="1D99F456"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 w14:paraId="423774C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二十一、其他与申报内容相关的材料</w:t>
      </w:r>
    </w:p>
    <w:p w14:paraId="2A6EEFD3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5CDAD6-4947-47D6-81CF-2515FBD52F8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6959FF0-A20E-49BF-BBC2-86E2266515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A3BE15C-1321-42A7-AF69-3116836B6A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2D0EB0C-06EB-4883-8AA4-8FB21D3A66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F88F5D0-D690-4220-A3D8-EEDD095B34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6A1ED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6D61AF2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2EEBF"/>
    <w:multiLevelType w:val="singleLevel"/>
    <w:tmpl w:val="E4D2EE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52D701"/>
    <w:multiLevelType w:val="multilevel"/>
    <w:tmpl w:val="7152D701"/>
    <w:lvl w:ilvl="0" w:tentative="0">
      <w:start w:val="5"/>
      <w:numFmt w:val="chineseCounting"/>
      <w:suff w:val="nothing"/>
      <w:lvlText w:val="%1、"/>
      <w:lvlJc w:val="left"/>
      <w:rPr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MTA0ZWY5NmM5ZTMwNGMzYTcyNDNiZWZjMDQxZTcifQ=="/>
  </w:docVars>
  <w:rsids>
    <w:rsidRoot w:val="24BE5DBD"/>
    <w:rsid w:val="000F278F"/>
    <w:rsid w:val="00147662"/>
    <w:rsid w:val="00495353"/>
    <w:rsid w:val="004C35E8"/>
    <w:rsid w:val="00612262"/>
    <w:rsid w:val="007844C1"/>
    <w:rsid w:val="007E2D4C"/>
    <w:rsid w:val="00A171C2"/>
    <w:rsid w:val="00B15DA0"/>
    <w:rsid w:val="00C25E87"/>
    <w:rsid w:val="00D70A74"/>
    <w:rsid w:val="00D82F41"/>
    <w:rsid w:val="06F12FEF"/>
    <w:rsid w:val="07E4656F"/>
    <w:rsid w:val="0B352688"/>
    <w:rsid w:val="102D7739"/>
    <w:rsid w:val="1A816E9A"/>
    <w:rsid w:val="1CFE7345"/>
    <w:rsid w:val="1EA72C55"/>
    <w:rsid w:val="24BE5DBD"/>
    <w:rsid w:val="2684716C"/>
    <w:rsid w:val="268B161A"/>
    <w:rsid w:val="4B471AB7"/>
    <w:rsid w:val="4FE4386B"/>
    <w:rsid w:val="530816A0"/>
    <w:rsid w:val="54E05D5A"/>
    <w:rsid w:val="5C1C4E37"/>
    <w:rsid w:val="6DFF7F8F"/>
    <w:rsid w:val="730105A1"/>
    <w:rsid w:val="73DC50C7"/>
    <w:rsid w:val="75161A3A"/>
    <w:rsid w:val="76844498"/>
    <w:rsid w:val="7DE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3153</Words>
  <Characters>3370</Characters>
  <Lines>37</Lines>
  <Paragraphs>10</Paragraphs>
  <TotalTime>0</TotalTime>
  <ScaleCrop>false</ScaleCrop>
  <LinksUpToDate>false</LinksUpToDate>
  <CharactersWithSpaces>4510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2022-07-19T08:51:00Z</dcterms:created>
  <dc:creator>Leessang_</dc:creator>
  <cp:lastModifiedBy>哈喽啊！</cp:lastModifiedBy>
  <dcterms:modified xsi:type="dcterms:W3CDTF">2024-10-25T03:16:06Z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B808317ECA5D4232992C65DBA22665EC</vt:lpwstr>
  </property>
</Properties>
</file>